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6B" w:rsidRDefault="00BB596B" w:rsidP="00011E1D">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 842 Analyzing Student Data Project</w:t>
      </w:r>
    </w:p>
    <w:p w:rsidR="00B97802" w:rsidRPr="009352EA" w:rsidRDefault="009352EA" w:rsidP="00011E1D">
      <w:pPr>
        <w:spacing w:line="480" w:lineRule="auto"/>
        <w:jc w:val="center"/>
        <w:rPr>
          <w:rFonts w:ascii="Times New Roman" w:hAnsi="Times New Roman" w:cs="Times New Roman"/>
          <w:b/>
          <w:sz w:val="24"/>
          <w:szCs w:val="24"/>
        </w:rPr>
      </w:pPr>
      <w:r w:rsidRPr="009352EA">
        <w:rPr>
          <w:rFonts w:ascii="Times New Roman" w:hAnsi="Times New Roman" w:cs="Times New Roman"/>
          <w:b/>
          <w:sz w:val="24"/>
          <w:szCs w:val="24"/>
        </w:rPr>
        <w:t>CASE 1: William</w:t>
      </w:r>
    </w:p>
    <w:p w:rsidR="007472F3" w:rsidRPr="007020D4" w:rsidRDefault="007472F3" w:rsidP="008E4EC9">
      <w:pPr>
        <w:spacing w:line="480" w:lineRule="auto"/>
        <w:ind w:firstLine="720"/>
        <w:rPr>
          <w:rFonts w:ascii="Times New Roman" w:hAnsi="Times New Roman" w:cs="Times New Roman"/>
          <w:b/>
          <w:bCs/>
          <w:i/>
          <w:sz w:val="24"/>
          <w:szCs w:val="24"/>
        </w:rPr>
      </w:pPr>
      <w:r w:rsidRPr="007853F0">
        <w:rPr>
          <w:rFonts w:ascii="Times New Roman" w:hAnsi="Times New Roman" w:cs="Times New Roman"/>
          <w:sz w:val="24"/>
          <w:szCs w:val="24"/>
        </w:rPr>
        <w:t xml:space="preserve">William is currently in </w:t>
      </w:r>
      <w:r w:rsidR="0037018C" w:rsidRPr="007853F0">
        <w:rPr>
          <w:rFonts w:ascii="Times New Roman" w:hAnsi="Times New Roman" w:cs="Times New Roman"/>
          <w:sz w:val="24"/>
          <w:szCs w:val="24"/>
        </w:rPr>
        <w:t xml:space="preserve">September of his </w:t>
      </w:r>
      <w:r w:rsidRPr="007853F0">
        <w:rPr>
          <w:rFonts w:ascii="Times New Roman" w:hAnsi="Times New Roman" w:cs="Times New Roman"/>
          <w:sz w:val="24"/>
          <w:szCs w:val="24"/>
        </w:rPr>
        <w:t>second grade</w:t>
      </w:r>
      <w:r w:rsidR="0037018C" w:rsidRPr="007853F0">
        <w:rPr>
          <w:rFonts w:ascii="Times New Roman" w:hAnsi="Times New Roman" w:cs="Times New Roman"/>
          <w:sz w:val="24"/>
          <w:szCs w:val="24"/>
        </w:rPr>
        <w:t xml:space="preserve"> year</w:t>
      </w:r>
      <w:r w:rsidRPr="007853F0">
        <w:rPr>
          <w:rFonts w:ascii="Times New Roman" w:hAnsi="Times New Roman" w:cs="Times New Roman"/>
          <w:sz w:val="24"/>
          <w:szCs w:val="24"/>
        </w:rPr>
        <w:t>. Based off of the Test of Phonemic Awareness results</w:t>
      </w:r>
      <w:r w:rsidR="0096049D">
        <w:rPr>
          <w:rFonts w:ascii="Times New Roman" w:hAnsi="Times New Roman" w:cs="Times New Roman"/>
          <w:sz w:val="24"/>
          <w:szCs w:val="24"/>
        </w:rPr>
        <w:t xml:space="preserve"> and </w:t>
      </w:r>
      <w:r w:rsidR="0096049D" w:rsidRPr="007853F0">
        <w:rPr>
          <w:rFonts w:ascii="Times New Roman" w:hAnsi="Times New Roman" w:cs="Times New Roman"/>
          <w:sz w:val="24"/>
          <w:szCs w:val="24"/>
        </w:rPr>
        <w:t>the Alphabet Recognition Chart</w:t>
      </w:r>
      <w:r w:rsidRPr="007853F0">
        <w:rPr>
          <w:rFonts w:ascii="Times New Roman" w:hAnsi="Times New Roman" w:cs="Times New Roman"/>
          <w:sz w:val="24"/>
          <w:szCs w:val="24"/>
        </w:rPr>
        <w:t xml:space="preserve">, William </w:t>
      </w:r>
      <w:r w:rsidR="00B97802" w:rsidRPr="007853F0">
        <w:rPr>
          <w:rFonts w:ascii="Times New Roman" w:hAnsi="Times New Roman" w:cs="Times New Roman"/>
          <w:sz w:val="24"/>
          <w:szCs w:val="24"/>
        </w:rPr>
        <w:t>demonstrated</w:t>
      </w:r>
      <w:r w:rsidRPr="007853F0">
        <w:rPr>
          <w:rFonts w:ascii="Times New Roman" w:hAnsi="Times New Roman" w:cs="Times New Roman"/>
          <w:sz w:val="24"/>
          <w:szCs w:val="24"/>
        </w:rPr>
        <w:t xml:space="preserve"> mastery on all of t</w:t>
      </w:r>
      <w:r w:rsidR="0096049D">
        <w:rPr>
          <w:rFonts w:ascii="Times New Roman" w:hAnsi="Times New Roman" w:cs="Times New Roman"/>
          <w:sz w:val="24"/>
          <w:szCs w:val="24"/>
        </w:rPr>
        <w:t>he phonological awareness tasks</w:t>
      </w:r>
      <w:r w:rsidRPr="007853F0">
        <w:rPr>
          <w:rFonts w:ascii="Times New Roman" w:hAnsi="Times New Roman" w:cs="Times New Roman"/>
          <w:sz w:val="24"/>
          <w:szCs w:val="24"/>
        </w:rPr>
        <w:t xml:space="preserve"> and he was able to successfully recognize all upper and lower case letters of the alphabet. </w:t>
      </w:r>
    </w:p>
    <w:p w:rsidR="007D21BE" w:rsidRPr="007853F0" w:rsidRDefault="007020D4" w:rsidP="00011E1D">
      <w:pPr>
        <w:jc w:val="center"/>
        <w:rPr>
          <w:rFonts w:ascii="Times New Roman" w:hAnsi="Times New Roman" w:cs="Times New Roman"/>
          <w:sz w:val="24"/>
          <w:szCs w:val="24"/>
        </w:rPr>
      </w:pPr>
      <w:r>
        <w:rPr>
          <w:rFonts w:ascii="Times New Roman" w:hAnsi="Times New Roman" w:cs="Times New Roman"/>
          <w:b/>
          <w:sz w:val="24"/>
          <w:szCs w:val="24"/>
        </w:rPr>
        <w:t xml:space="preserve">Analysis of Assessment </w:t>
      </w:r>
      <w:r w:rsidR="007D21BE" w:rsidRPr="007853F0">
        <w:rPr>
          <w:rFonts w:ascii="Times New Roman" w:hAnsi="Times New Roman" w:cs="Times New Roman"/>
          <w:b/>
          <w:sz w:val="24"/>
          <w:szCs w:val="24"/>
        </w:rPr>
        <w:t>Data</w:t>
      </w:r>
    </w:p>
    <w:tbl>
      <w:tblPr>
        <w:tblStyle w:val="TableGrid"/>
        <w:tblW w:w="0" w:type="auto"/>
        <w:tblLook w:val="04A0"/>
      </w:tblPr>
      <w:tblGrid>
        <w:gridCol w:w="3192"/>
        <w:gridCol w:w="3192"/>
        <w:gridCol w:w="3192"/>
      </w:tblGrid>
      <w:tr w:rsidR="009352EA" w:rsidRPr="007853F0" w:rsidTr="009352EA">
        <w:tc>
          <w:tcPr>
            <w:tcW w:w="9576" w:type="dxa"/>
            <w:gridSpan w:val="3"/>
            <w:tcBorders>
              <w:bottom w:val="nil"/>
            </w:tcBorders>
            <w:shd w:val="clear" w:color="auto" w:fill="DBE5F1" w:themeFill="accent1" w:themeFillTint="33"/>
          </w:tcPr>
          <w:p w:rsidR="009352EA" w:rsidRPr="00124599" w:rsidRDefault="009352EA" w:rsidP="00680B19">
            <w:pPr>
              <w:jc w:val="center"/>
              <w:rPr>
                <w:rFonts w:ascii="Times New Roman" w:hAnsi="Times New Roman" w:cs="Times New Roman"/>
                <w:sz w:val="20"/>
                <w:szCs w:val="20"/>
                <w:u w:val="single"/>
              </w:rPr>
            </w:pPr>
            <w:r w:rsidRPr="00124599">
              <w:rPr>
                <w:rFonts w:ascii="Times New Roman" w:hAnsi="Times New Roman" w:cs="Times New Roman"/>
                <w:sz w:val="20"/>
                <w:szCs w:val="20"/>
                <w:u w:val="single"/>
              </w:rPr>
              <w:t>William’s Informal Phonic Inventory</w:t>
            </w:r>
          </w:p>
        </w:tc>
      </w:tr>
      <w:tr w:rsidR="00680B19" w:rsidRPr="007853F0" w:rsidTr="009352EA">
        <w:tc>
          <w:tcPr>
            <w:tcW w:w="3192" w:type="dxa"/>
            <w:tcBorders>
              <w:top w:val="nil"/>
              <w:right w:val="nil"/>
            </w:tcBorders>
            <w:shd w:val="clear" w:color="auto" w:fill="DBE5F1" w:themeFill="accent1" w:themeFillTint="33"/>
          </w:tcPr>
          <w:p w:rsidR="00680B19" w:rsidRPr="00124599" w:rsidRDefault="009352EA" w:rsidP="009352EA">
            <w:pPr>
              <w:jc w:val="center"/>
              <w:rPr>
                <w:rFonts w:ascii="Times New Roman" w:hAnsi="Times New Roman" w:cs="Times New Roman"/>
                <w:sz w:val="20"/>
                <w:szCs w:val="20"/>
              </w:rPr>
            </w:pPr>
            <w:r w:rsidRPr="00124599">
              <w:rPr>
                <w:rFonts w:ascii="Times New Roman" w:hAnsi="Times New Roman" w:cs="Times New Roman"/>
                <w:sz w:val="20"/>
                <w:szCs w:val="20"/>
              </w:rPr>
              <w:t>Subtest</w:t>
            </w:r>
          </w:p>
        </w:tc>
        <w:tc>
          <w:tcPr>
            <w:tcW w:w="3192" w:type="dxa"/>
            <w:tcBorders>
              <w:top w:val="nil"/>
              <w:left w:val="nil"/>
              <w:right w:val="nil"/>
            </w:tcBorders>
            <w:shd w:val="clear" w:color="auto" w:fill="DBE5F1" w:themeFill="accent1" w:themeFillTint="33"/>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Sc</w:t>
            </w:r>
            <w:r w:rsidR="00B97802" w:rsidRPr="00124599">
              <w:rPr>
                <w:rFonts w:ascii="Times New Roman" w:hAnsi="Times New Roman" w:cs="Times New Roman"/>
                <w:sz w:val="20"/>
                <w:szCs w:val="20"/>
              </w:rPr>
              <w:t>ore</w:t>
            </w:r>
          </w:p>
        </w:tc>
        <w:tc>
          <w:tcPr>
            <w:tcW w:w="3192" w:type="dxa"/>
            <w:tcBorders>
              <w:top w:val="nil"/>
              <w:left w:val="nil"/>
            </w:tcBorders>
            <w:shd w:val="clear" w:color="auto" w:fill="DBE5F1" w:themeFill="accent1" w:themeFillTint="33"/>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Result</w:t>
            </w:r>
          </w:p>
        </w:tc>
      </w:tr>
      <w:tr w:rsidR="00680B19" w:rsidRPr="007853F0" w:rsidTr="00680B19">
        <w:tc>
          <w:tcPr>
            <w:tcW w:w="3192" w:type="dxa"/>
          </w:tcPr>
          <w:p w:rsidR="00680B19" w:rsidRPr="00124599" w:rsidRDefault="00680B19">
            <w:pPr>
              <w:rPr>
                <w:rFonts w:ascii="Times New Roman" w:hAnsi="Times New Roman" w:cs="Times New Roman"/>
                <w:sz w:val="20"/>
                <w:szCs w:val="20"/>
              </w:rPr>
            </w:pPr>
            <w:r w:rsidRPr="00124599">
              <w:rPr>
                <w:rFonts w:ascii="Times New Roman" w:hAnsi="Times New Roman" w:cs="Times New Roman"/>
                <w:sz w:val="20"/>
                <w:szCs w:val="20"/>
              </w:rPr>
              <w:t>Consonant Sounds</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16/20</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Mastery</w:t>
            </w:r>
          </w:p>
        </w:tc>
      </w:tr>
      <w:tr w:rsidR="00680B19" w:rsidRPr="007853F0" w:rsidTr="00680B19">
        <w:tc>
          <w:tcPr>
            <w:tcW w:w="3192" w:type="dxa"/>
          </w:tcPr>
          <w:p w:rsidR="00680B19" w:rsidRPr="00124599" w:rsidRDefault="00680B19">
            <w:pPr>
              <w:rPr>
                <w:rFonts w:ascii="Times New Roman" w:hAnsi="Times New Roman" w:cs="Times New Roman"/>
                <w:sz w:val="20"/>
                <w:szCs w:val="20"/>
              </w:rPr>
            </w:pPr>
            <w:r w:rsidRPr="00124599">
              <w:rPr>
                <w:rFonts w:ascii="Times New Roman" w:hAnsi="Times New Roman" w:cs="Times New Roman"/>
                <w:sz w:val="20"/>
                <w:szCs w:val="20"/>
              </w:rPr>
              <w:t>Consonant Digraphs</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4/5</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Mastery</w:t>
            </w:r>
          </w:p>
        </w:tc>
      </w:tr>
      <w:tr w:rsidR="00680B19" w:rsidRPr="007853F0" w:rsidTr="00680B19">
        <w:tc>
          <w:tcPr>
            <w:tcW w:w="3192" w:type="dxa"/>
          </w:tcPr>
          <w:p w:rsidR="00680B19" w:rsidRPr="00124599" w:rsidRDefault="00680B19">
            <w:pPr>
              <w:rPr>
                <w:rFonts w:ascii="Times New Roman" w:hAnsi="Times New Roman" w:cs="Times New Roman"/>
                <w:sz w:val="20"/>
                <w:szCs w:val="20"/>
              </w:rPr>
            </w:pPr>
            <w:r w:rsidRPr="00124599">
              <w:rPr>
                <w:rFonts w:ascii="Times New Roman" w:hAnsi="Times New Roman" w:cs="Times New Roman"/>
                <w:sz w:val="20"/>
                <w:szCs w:val="20"/>
              </w:rPr>
              <w:t>Beginning Consonant Blends</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15/20</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Review</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 xml:space="preserve">Final Consonant Blends and </w:t>
            </w:r>
            <w:proofErr w:type="spellStart"/>
            <w:r w:rsidRPr="00124599">
              <w:rPr>
                <w:rFonts w:ascii="Times New Roman" w:hAnsi="Times New Roman" w:cs="Times New Roman"/>
                <w:sz w:val="20"/>
                <w:szCs w:val="20"/>
              </w:rPr>
              <w:t>ng</w:t>
            </w:r>
            <w:proofErr w:type="spellEnd"/>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6/12</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Systematic Instruction</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Short Vowels in CVC words</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5/10</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Systematic Instruction</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The Rule of Silent e</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0/4</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Systematic Instruction</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Long Vowel Digraphs</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5/10</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Systematic Instruction</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 xml:space="preserve">Diphthongs </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4/6</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Review</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r-Controlled Vowels and –al</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2/6</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Systematic Instruction</w:t>
            </w:r>
          </w:p>
        </w:tc>
      </w:tr>
      <w:tr w:rsidR="00680B19" w:rsidRPr="007853F0" w:rsidTr="00680B19">
        <w:tc>
          <w:tcPr>
            <w:tcW w:w="3192" w:type="dxa"/>
          </w:tcPr>
          <w:p w:rsidR="00680B19" w:rsidRPr="00124599" w:rsidRDefault="00680B19" w:rsidP="008C43F9">
            <w:pPr>
              <w:rPr>
                <w:rFonts w:ascii="Times New Roman" w:hAnsi="Times New Roman" w:cs="Times New Roman"/>
                <w:sz w:val="20"/>
                <w:szCs w:val="20"/>
              </w:rPr>
            </w:pPr>
            <w:r w:rsidRPr="00124599">
              <w:rPr>
                <w:rFonts w:ascii="Times New Roman" w:hAnsi="Times New Roman" w:cs="Times New Roman"/>
                <w:sz w:val="20"/>
                <w:szCs w:val="20"/>
              </w:rPr>
              <w:t>Total</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57</w:t>
            </w:r>
            <w:r w:rsidR="003B2AE4" w:rsidRPr="00124599">
              <w:rPr>
                <w:rFonts w:ascii="Times New Roman" w:hAnsi="Times New Roman" w:cs="Times New Roman"/>
                <w:sz w:val="20"/>
                <w:szCs w:val="20"/>
              </w:rPr>
              <w:t>/93</w:t>
            </w:r>
          </w:p>
        </w:tc>
        <w:tc>
          <w:tcPr>
            <w:tcW w:w="3192" w:type="dxa"/>
          </w:tcPr>
          <w:p w:rsidR="00680B19" w:rsidRPr="00124599" w:rsidRDefault="00680B19" w:rsidP="00680B19">
            <w:pPr>
              <w:jc w:val="center"/>
              <w:rPr>
                <w:rFonts w:ascii="Times New Roman" w:hAnsi="Times New Roman" w:cs="Times New Roman"/>
                <w:sz w:val="20"/>
                <w:szCs w:val="20"/>
              </w:rPr>
            </w:pPr>
            <w:r w:rsidRPr="00124599">
              <w:rPr>
                <w:rFonts w:ascii="Times New Roman" w:hAnsi="Times New Roman" w:cs="Times New Roman"/>
                <w:sz w:val="20"/>
                <w:szCs w:val="20"/>
              </w:rPr>
              <w:t>Review</w:t>
            </w:r>
          </w:p>
        </w:tc>
      </w:tr>
    </w:tbl>
    <w:p w:rsidR="007020D4" w:rsidRDefault="007020D4" w:rsidP="007020D4">
      <w:pPr>
        <w:spacing w:line="240" w:lineRule="auto"/>
        <w:ind w:firstLine="720"/>
        <w:rPr>
          <w:rFonts w:ascii="Times New Roman" w:hAnsi="Times New Roman" w:cs="Times New Roman"/>
          <w:sz w:val="24"/>
          <w:szCs w:val="24"/>
        </w:rPr>
      </w:pPr>
    </w:p>
    <w:p w:rsidR="005D31CC" w:rsidRPr="007020D4" w:rsidRDefault="007020D4" w:rsidP="007020D4">
      <w:pPr>
        <w:spacing w:line="480" w:lineRule="auto"/>
        <w:ind w:firstLine="720"/>
        <w:rPr>
          <w:rFonts w:ascii="Times New Roman" w:hAnsi="Times New Roman" w:cs="Times New Roman"/>
          <w:i/>
          <w:sz w:val="24"/>
          <w:szCs w:val="24"/>
          <w:u w:val="single"/>
        </w:rPr>
      </w:pPr>
      <w:r>
        <w:rPr>
          <w:rFonts w:ascii="Times New Roman" w:hAnsi="Times New Roman" w:cs="Times New Roman"/>
          <w:sz w:val="24"/>
          <w:szCs w:val="24"/>
        </w:rPr>
        <w:t xml:space="preserve">The </w:t>
      </w:r>
      <w:r w:rsidRPr="007020D4">
        <w:rPr>
          <w:rFonts w:ascii="Times New Roman" w:hAnsi="Times New Roman" w:cs="Times New Roman"/>
          <w:sz w:val="24"/>
          <w:szCs w:val="24"/>
        </w:rPr>
        <w:t>Informal Phonics Inventory</w:t>
      </w:r>
      <w:r>
        <w:rPr>
          <w:rFonts w:ascii="Times New Roman" w:hAnsi="Times New Roman" w:cs="Times New Roman"/>
          <w:sz w:val="24"/>
          <w:szCs w:val="24"/>
        </w:rPr>
        <w:t xml:space="preserve"> </w:t>
      </w:r>
      <w:r w:rsidR="002D68CB">
        <w:rPr>
          <w:rFonts w:ascii="Times New Roman" w:hAnsi="Times New Roman" w:cs="Times New Roman"/>
          <w:sz w:val="24"/>
          <w:szCs w:val="24"/>
        </w:rPr>
        <w:t>assesses</w:t>
      </w:r>
      <w:r>
        <w:rPr>
          <w:rFonts w:ascii="Times New Roman" w:hAnsi="Times New Roman" w:cs="Times New Roman"/>
          <w:sz w:val="24"/>
          <w:szCs w:val="24"/>
        </w:rPr>
        <w:t xml:space="preserve"> </w:t>
      </w:r>
      <w:r w:rsidRPr="007853F0">
        <w:rPr>
          <w:rFonts w:ascii="Times New Roman" w:hAnsi="Times New Roman" w:cs="Times New Roman"/>
          <w:sz w:val="24"/>
          <w:szCs w:val="24"/>
        </w:rPr>
        <w:t xml:space="preserve">students’ knowledge of </w:t>
      </w:r>
      <w:r>
        <w:rPr>
          <w:rFonts w:ascii="Times New Roman" w:hAnsi="Times New Roman" w:cs="Times New Roman"/>
          <w:sz w:val="24"/>
          <w:szCs w:val="24"/>
        </w:rPr>
        <w:t>phonics beginning with the basics (consonant</w:t>
      </w:r>
      <w:r w:rsidR="008E4EC9">
        <w:rPr>
          <w:rFonts w:ascii="Times New Roman" w:hAnsi="Times New Roman" w:cs="Times New Roman"/>
          <w:sz w:val="24"/>
          <w:szCs w:val="24"/>
        </w:rPr>
        <w:t>s</w:t>
      </w:r>
      <w:r>
        <w:rPr>
          <w:rFonts w:ascii="Times New Roman" w:hAnsi="Times New Roman" w:cs="Times New Roman"/>
          <w:sz w:val="24"/>
          <w:szCs w:val="24"/>
        </w:rPr>
        <w:t>) to more advanced skills (r-controlled vowels)</w:t>
      </w:r>
      <w:r w:rsidRPr="007853F0">
        <w:rPr>
          <w:rFonts w:ascii="Times New Roman" w:hAnsi="Times New Roman" w:cs="Times New Roman"/>
          <w:sz w:val="24"/>
          <w:szCs w:val="24"/>
        </w:rPr>
        <w:t xml:space="preserve">. </w:t>
      </w:r>
      <w:r w:rsidR="00972328" w:rsidRPr="007853F0">
        <w:rPr>
          <w:rFonts w:ascii="Times New Roman" w:hAnsi="Times New Roman" w:cs="Times New Roman"/>
          <w:sz w:val="24"/>
          <w:szCs w:val="24"/>
        </w:rPr>
        <w:t>Based off of William’s Informal Phonics Inventory, he scored within the mastery range on consonant sounds however, still missed 20% of the consonant sounds. According to the Common Core State Standards</w:t>
      </w:r>
      <w:r w:rsidR="00495609">
        <w:rPr>
          <w:rFonts w:ascii="Times New Roman" w:hAnsi="Times New Roman" w:cs="Times New Roman"/>
          <w:sz w:val="24"/>
          <w:szCs w:val="24"/>
        </w:rPr>
        <w:t xml:space="preserve"> (CCSS)</w:t>
      </w:r>
      <w:r w:rsidR="00972328" w:rsidRPr="007853F0">
        <w:rPr>
          <w:rFonts w:ascii="Times New Roman" w:hAnsi="Times New Roman" w:cs="Times New Roman"/>
          <w:sz w:val="24"/>
          <w:szCs w:val="24"/>
        </w:rPr>
        <w:t>,</w:t>
      </w:r>
      <w:r w:rsidR="00F5783F">
        <w:rPr>
          <w:rFonts w:ascii="Times New Roman" w:hAnsi="Times New Roman" w:cs="Times New Roman"/>
          <w:sz w:val="24"/>
          <w:szCs w:val="24"/>
        </w:rPr>
        <w:t xml:space="preserve"> CCSS.ELA-Literacy.R.F.2.3, </w:t>
      </w:r>
      <w:r w:rsidR="00972328" w:rsidRPr="007853F0">
        <w:rPr>
          <w:rFonts w:ascii="Times New Roman" w:hAnsi="Times New Roman" w:cs="Times New Roman"/>
          <w:sz w:val="24"/>
          <w:szCs w:val="24"/>
        </w:rPr>
        <w:t xml:space="preserve">students should </w:t>
      </w:r>
      <w:r w:rsidR="00F5783F">
        <w:rPr>
          <w:rFonts w:ascii="Times New Roman" w:hAnsi="Times New Roman" w:cs="Times New Roman"/>
          <w:sz w:val="24"/>
          <w:szCs w:val="24"/>
        </w:rPr>
        <w:t xml:space="preserve">be able to “know and apply grade-level phonics and word analysis skills in decoding words” (“National”). </w:t>
      </w:r>
      <w:r w:rsidR="00972328">
        <w:rPr>
          <w:rFonts w:ascii="Times New Roman" w:hAnsi="Times New Roman" w:cs="Times New Roman"/>
          <w:sz w:val="24"/>
          <w:szCs w:val="24"/>
        </w:rPr>
        <w:t xml:space="preserve">William scored </w:t>
      </w:r>
      <w:r w:rsidR="0098149B">
        <w:rPr>
          <w:rFonts w:ascii="Times New Roman" w:hAnsi="Times New Roman" w:cs="Times New Roman"/>
          <w:sz w:val="24"/>
          <w:szCs w:val="24"/>
        </w:rPr>
        <w:t>50%</w:t>
      </w:r>
      <w:r w:rsidR="00972328">
        <w:rPr>
          <w:rFonts w:ascii="Times New Roman" w:hAnsi="Times New Roman" w:cs="Times New Roman"/>
          <w:sz w:val="24"/>
          <w:szCs w:val="24"/>
        </w:rPr>
        <w:t xml:space="preserve"> on short vowels in CVC </w:t>
      </w:r>
      <w:r w:rsidR="00180624">
        <w:rPr>
          <w:rFonts w:ascii="Times New Roman" w:hAnsi="Times New Roman" w:cs="Times New Roman"/>
          <w:sz w:val="24"/>
          <w:szCs w:val="24"/>
        </w:rPr>
        <w:t xml:space="preserve">Words </w:t>
      </w:r>
      <w:r w:rsidR="005319B0">
        <w:rPr>
          <w:rFonts w:ascii="Times New Roman" w:hAnsi="Times New Roman" w:cs="Times New Roman"/>
          <w:sz w:val="24"/>
          <w:szCs w:val="24"/>
        </w:rPr>
        <w:t>(consonant-vowel-consonant</w:t>
      </w:r>
      <w:r w:rsidR="00180624">
        <w:rPr>
          <w:rFonts w:ascii="Times New Roman" w:hAnsi="Times New Roman" w:cs="Times New Roman"/>
          <w:sz w:val="24"/>
          <w:szCs w:val="24"/>
        </w:rPr>
        <w:t xml:space="preserve"> pattern</w:t>
      </w:r>
      <w:r w:rsidR="005319B0">
        <w:rPr>
          <w:rFonts w:ascii="Times New Roman" w:hAnsi="Times New Roman" w:cs="Times New Roman"/>
          <w:sz w:val="24"/>
          <w:szCs w:val="24"/>
        </w:rPr>
        <w:t xml:space="preserve">) </w:t>
      </w:r>
      <w:r w:rsidR="00972328">
        <w:rPr>
          <w:rFonts w:ascii="Times New Roman" w:hAnsi="Times New Roman" w:cs="Times New Roman"/>
          <w:sz w:val="24"/>
          <w:szCs w:val="24"/>
        </w:rPr>
        <w:t>and was unable to apply the</w:t>
      </w:r>
      <w:r w:rsidR="00180624">
        <w:rPr>
          <w:rFonts w:ascii="Times New Roman" w:hAnsi="Times New Roman" w:cs="Times New Roman"/>
          <w:sz w:val="24"/>
          <w:szCs w:val="24"/>
        </w:rPr>
        <w:t xml:space="preserve"> rule of </w:t>
      </w:r>
      <w:r w:rsidR="0098149B">
        <w:rPr>
          <w:rFonts w:ascii="Times New Roman" w:hAnsi="Times New Roman" w:cs="Times New Roman"/>
          <w:sz w:val="24"/>
          <w:szCs w:val="24"/>
        </w:rPr>
        <w:t>‘</w:t>
      </w:r>
      <w:r w:rsidR="00180624">
        <w:rPr>
          <w:rFonts w:ascii="Times New Roman" w:hAnsi="Times New Roman" w:cs="Times New Roman"/>
          <w:sz w:val="24"/>
          <w:szCs w:val="24"/>
        </w:rPr>
        <w:t>silent e</w:t>
      </w:r>
      <w:r w:rsidR="0098149B">
        <w:rPr>
          <w:rFonts w:ascii="Times New Roman" w:hAnsi="Times New Roman" w:cs="Times New Roman"/>
          <w:sz w:val="24"/>
          <w:szCs w:val="24"/>
        </w:rPr>
        <w:t>’</w:t>
      </w:r>
      <w:r w:rsidR="00972328">
        <w:rPr>
          <w:rFonts w:ascii="Times New Roman" w:hAnsi="Times New Roman" w:cs="Times New Roman"/>
          <w:sz w:val="24"/>
          <w:szCs w:val="24"/>
        </w:rPr>
        <w:t xml:space="preserve">. </w:t>
      </w:r>
      <w:r w:rsidR="00F5783F">
        <w:rPr>
          <w:rFonts w:ascii="Times New Roman" w:hAnsi="Times New Roman" w:cs="Times New Roman"/>
          <w:sz w:val="24"/>
          <w:szCs w:val="24"/>
        </w:rPr>
        <w:t xml:space="preserve">CSSS.ELA-Literacy.RF.2.3.b states students should be able to distinguish long and short vowels when reading regularly spelled one-syllable words” (“National”). </w:t>
      </w:r>
      <w:r w:rsidR="00972328">
        <w:rPr>
          <w:rFonts w:ascii="Times New Roman" w:hAnsi="Times New Roman" w:cs="Times New Roman"/>
          <w:sz w:val="24"/>
          <w:szCs w:val="24"/>
        </w:rPr>
        <w:t xml:space="preserve">Based off of this </w:t>
      </w:r>
      <w:r w:rsidR="00972328">
        <w:rPr>
          <w:rFonts w:ascii="Times New Roman" w:hAnsi="Times New Roman" w:cs="Times New Roman"/>
          <w:sz w:val="24"/>
          <w:szCs w:val="24"/>
        </w:rPr>
        <w:lastRenderedPageBreak/>
        <w:t>data, William’s phonics and word recognition skills are currently below grade level</w:t>
      </w:r>
      <w:r w:rsidR="00180624">
        <w:rPr>
          <w:rFonts w:ascii="Times New Roman" w:hAnsi="Times New Roman" w:cs="Times New Roman"/>
          <w:sz w:val="24"/>
          <w:szCs w:val="24"/>
        </w:rPr>
        <w:t xml:space="preserve"> and he is not meeting Common Core State Standards expectations in this area at this time</w:t>
      </w:r>
      <w:r w:rsidR="00972328">
        <w:rPr>
          <w:rFonts w:ascii="Times New Roman" w:hAnsi="Times New Roman" w:cs="Times New Roman"/>
          <w:sz w:val="24"/>
          <w:szCs w:val="24"/>
        </w:rPr>
        <w:t>.</w:t>
      </w:r>
    </w:p>
    <w:tbl>
      <w:tblPr>
        <w:tblStyle w:val="TableGrid"/>
        <w:tblW w:w="0" w:type="auto"/>
        <w:tblLook w:val="04A0"/>
      </w:tblPr>
      <w:tblGrid>
        <w:gridCol w:w="3192"/>
        <w:gridCol w:w="3192"/>
        <w:gridCol w:w="3192"/>
      </w:tblGrid>
      <w:tr w:rsidR="0037018C" w:rsidRPr="007853F0" w:rsidTr="0037018C">
        <w:tc>
          <w:tcPr>
            <w:tcW w:w="9576" w:type="dxa"/>
            <w:gridSpan w:val="3"/>
            <w:shd w:val="clear" w:color="auto" w:fill="C6D9F1" w:themeFill="text2" w:themeFillTint="33"/>
          </w:tcPr>
          <w:p w:rsidR="0037018C" w:rsidRPr="00124599" w:rsidRDefault="007020D4" w:rsidP="0098149B">
            <w:pPr>
              <w:jc w:val="center"/>
              <w:rPr>
                <w:rFonts w:ascii="Times New Roman" w:hAnsi="Times New Roman" w:cs="Times New Roman"/>
                <w:b/>
                <w:sz w:val="20"/>
                <w:szCs w:val="20"/>
              </w:rPr>
            </w:pPr>
            <w:r w:rsidRPr="00124599">
              <w:rPr>
                <w:rFonts w:ascii="Times New Roman" w:hAnsi="Times New Roman" w:cs="Times New Roman"/>
                <w:b/>
                <w:sz w:val="20"/>
                <w:szCs w:val="20"/>
              </w:rPr>
              <w:t xml:space="preserve">William’s </w:t>
            </w:r>
            <w:r w:rsidR="0037018C" w:rsidRPr="00124599">
              <w:rPr>
                <w:rFonts w:ascii="Times New Roman" w:hAnsi="Times New Roman" w:cs="Times New Roman"/>
                <w:b/>
                <w:sz w:val="20"/>
                <w:szCs w:val="20"/>
              </w:rPr>
              <w:t>Fry Sight Word Inventory</w:t>
            </w:r>
            <w:r w:rsidR="0098149B">
              <w:rPr>
                <w:rFonts w:ascii="Times New Roman" w:hAnsi="Times New Roman" w:cs="Times New Roman"/>
                <w:b/>
                <w:sz w:val="20"/>
                <w:szCs w:val="20"/>
              </w:rPr>
              <w:t xml:space="preserve">. </w:t>
            </w:r>
            <w:r w:rsidRPr="00124599">
              <w:rPr>
                <w:rFonts w:ascii="Times New Roman" w:hAnsi="Times New Roman" w:cs="Times New Roman"/>
                <w:b/>
                <w:sz w:val="20"/>
                <w:szCs w:val="20"/>
              </w:rPr>
              <w:t>Words Read Incorrectly:</w:t>
            </w:r>
          </w:p>
        </w:tc>
      </w:tr>
      <w:tr w:rsidR="00680B19" w:rsidRPr="007853F0" w:rsidTr="00680B19">
        <w:tc>
          <w:tcPr>
            <w:tcW w:w="3192" w:type="dxa"/>
          </w:tcPr>
          <w:p w:rsidR="00680B19" w:rsidRPr="00124599" w:rsidRDefault="00D061C3" w:rsidP="008C43F9">
            <w:pPr>
              <w:rPr>
                <w:rFonts w:ascii="Times New Roman" w:hAnsi="Times New Roman" w:cs="Times New Roman"/>
                <w:sz w:val="20"/>
                <w:szCs w:val="20"/>
              </w:rPr>
            </w:pPr>
            <w:r w:rsidRPr="00124599">
              <w:rPr>
                <w:rFonts w:ascii="Times New Roman" w:hAnsi="Times New Roman" w:cs="Times New Roman"/>
                <w:sz w:val="20"/>
                <w:szCs w:val="20"/>
              </w:rPr>
              <w:t xml:space="preserve">He – his (Self Correct) </w:t>
            </w:r>
          </w:p>
        </w:tc>
        <w:tc>
          <w:tcPr>
            <w:tcW w:w="3192" w:type="dxa"/>
          </w:tcPr>
          <w:p w:rsidR="00680B19" w:rsidRPr="00124599" w:rsidRDefault="00D061C3" w:rsidP="008C43F9">
            <w:pPr>
              <w:rPr>
                <w:rFonts w:ascii="Times New Roman" w:hAnsi="Times New Roman" w:cs="Times New Roman"/>
                <w:sz w:val="20"/>
                <w:szCs w:val="20"/>
              </w:rPr>
            </w:pPr>
            <w:r w:rsidRPr="00124599">
              <w:rPr>
                <w:rFonts w:ascii="Times New Roman" w:hAnsi="Times New Roman" w:cs="Times New Roman"/>
                <w:sz w:val="20"/>
                <w:szCs w:val="20"/>
              </w:rPr>
              <w:t>What— wait</w:t>
            </w:r>
          </w:p>
        </w:tc>
        <w:tc>
          <w:tcPr>
            <w:tcW w:w="3192" w:type="dxa"/>
          </w:tcPr>
          <w:p w:rsidR="00680B19" w:rsidRPr="00124599" w:rsidRDefault="00D061C3" w:rsidP="008C43F9">
            <w:pPr>
              <w:rPr>
                <w:rFonts w:ascii="Times New Roman" w:hAnsi="Times New Roman" w:cs="Times New Roman"/>
                <w:sz w:val="20"/>
                <w:szCs w:val="20"/>
              </w:rPr>
            </w:pPr>
            <w:r w:rsidRPr="00124599">
              <w:rPr>
                <w:rFonts w:ascii="Times New Roman" w:hAnsi="Times New Roman" w:cs="Times New Roman"/>
                <w:sz w:val="20"/>
                <w:szCs w:val="20"/>
              </w:rPr>
              <w:t>Were—where</w:t>
            </w:r>
          </w:p>
        </w:tc>
      </w:tr>
      <w:tr w:rsidR="00680B19" w:rsidRPr="007853F0" w:rsidTr="008C43F9">
        <w:tc>
          <w:tcPr>
            <w:tcW w:w="3192" w:type="dxa"/>
          </w:tcPr>
          <w:p w:rsidR="00680B19" w:rsidRPr="00124599" w:rsidRDefault="00D061C3" w:rsidP="008C43F9">
            <w:pPr>
              <w:rPr>
                <w:rFonts w:ascii="Times New Roman" w:hAnsi="Times New Roman" w:cs="Times New Roman"/>
                <w:sz w:val="20"/>
                <w:szCs w:val="20"/>
              </w:rPr>
            </w:pPr>
            <w:r w:rsidRPr="00124599">
              <w:rPr>
                <w:rFonts w:ascii="Times New Roman" w:hAnsi="Times New Roman" w:cs="Times New Roman"/>
                <w:sz w:val="20"/>
                <w:szCs w:val="20"/>
              </w:rPr>
              <w:t>Been—be</w:t>
            </w:r>
          </w:p>
        </w:tc>
        <w:tc>
          <w:tcPr>
            <w:tcW w:w="3192" w:type="dxa"/>
          </w:tcPr>
          <w:p w:rsidR="00680B19" w:rsidRPr="00124599" w:rsidRDefault="00D061C3" w:rsidP="008C43F9">
            <w:pPr>
              <w:rPr>
                <w:rFonts w:ascii="Times New Roman" w:hAnsi="Times New Roman" w:cs="Times New Roman"/>
                <w:sz w:val="20"/>
                <w:szCs w:val="20"/>
              </w:rPr>
            </w:pPr>
            <w:r w:rsidRPr="00124599">
              <w:rPr>
                <w:rFonts w:ascii="Times New Roman" w:hAnsi="Times New Roman" w:cs="Times New Roman"/>
                <w:sz w:val="20"/>
                <w:szCs w:val="20"/>
              </w:rPr>
              <w:t>Now—know</w:t>
            </w:r>
          </w:p>
        </w:tc>
        <w:tc>
          <w:tcPr>
            <w:tcW w:w="3192" w:type="dxa"/>
          </w:tcPr>
          <w:p w:rsidR="00680B19" w:rsidRPr="00124599" w:rsidRDefault="00D061C3" w:rsidP="008C43F9">
            <w:pPr>
              <w:rPr>
                <w:rFonts w:ascii="Times New Roman" w:hAnsi="Times New Roman" w:cs="Times New Roman"/>
                <w:sz w:val="20"/>
                <w:szCs w:val="20"/>
              </w:rPr>
            </w:pPr>
            <w:r w:rsidRPr="00124599">
              <w:rPr>
                <w:rFonts w:ascii="Times New Roman" w:hAnsi="Times New Roman" w:cs="Times New Roman"/>
                <w:sz w:val="20"/>
                <w:szCs w:val="20"/>
              </w:rPr>
              <w:t>Find—friend</w:t>
            </w:r>
          </w:p>
        </w:tc>
      </w:tr>
    </w:tbl>
    <w:p w:rsidR="009E152C" w:rsidRDefault="009E152C">
      <w:pPr>
        <w:rPr>
          <w:rFonts w:ascii="Times New Roman" w:hAnsi="Times New Roman" w:cs="Times New Roman"/>
          <w:sz w:val="24"/>
          <w:szCs w:val="24"/>
        </w:rPr>
      </w:pPr>
    </w:p>
    <w:p w:rsidR="007020D4" w:rsidRPr="007853F0" w:rsidRDefault="007020D4" w:rsidP="007020D4">
      <w:pPr>
        <w:spacing w:line="480" w:lineRule="auto"/>
        <w:ind w:firstLine="720"/>
        <w:rPr>
          <w:rFonts w:ascii="Times New Roman" w:hAnsi="Times New Roman" w:cs="Times New Roman"/>
          <w:sz w:val="24"/>
          <w:szCs w:val="24"/>
        </w:rPr>
      </w:pPr>
      <w:r w:rsidRPr="007853F0">
        <w:rPr>
          <w:rFonts w:ascii="Times New Roman" w:hAnsi="Times New Roman" w:cs="Times New Roman"/>
          <w:sz w:val="24"/>
          <w:szCs w:val="24"/>
        </w:rPr>
        <w:t>William was administered the Fry 1-100 Sight Word Inventory</w:t>
      </w:r>
      <w:r>
        <w:rPr>
          <w:rFonts w:ascii="Times New Roman" w:hAnsi="Times New Roman" w:cs="Times New Roman"/>
          <w:sz w:val="24"/>
          <w:szCs w:val="24"/>
        </w:rPr>
        <w:t xml:space="preserve"> which </w:t>
      </w:r>
      <w:r w:rsidRPr="007853F0">
        <w:rPr>
          <w:rFonts w:ascii="Times New Roman" w:hAnsi="Times New Roman" w:cs="Times New Roman"/>
          <w:sz w:val="24"/>
          <w:szCs w:val="24"/>
        </w:rPr>
        <w:t>assesses a students’ ability to identify 100 frequently words used in the English language. When administering this test, the child has about 1 second to pronounce each word</w:t>
      </w:r>
      <w:r w:rsidR="00F729EA">
        <w:rPr>
          <w:rFonts w:ascii="Times New Roman" w:hAnsi="Times New Roman" w:cs="Times New Roman"/>
          <w:sz w:val="24"/>
          <w:szCs w:val="24"/>
        </w:rPr>
        <w:t xml:space="preserve"> accurately to be considered a sight</w:t>
      </w:r>
      <w:r w:rsidRPr="007853F0">
        <w:rPr>
          <w:rFonts w:ascii="Times New Roman" w:hAnsi="Times New Roman" w:cs="Times New Roman"/>
          <w:sz w:val="24"/>
          <w:szCs w:val="24"/>
        </w:rPr>
        <w:t xml:space="preserve"> word. William read 94/100 of the sight words fluentl</w:t>
      </w:r>
      <w:r w:rsidR="0098149B">
        <w:rPr>
          <w:rFonts w:ascii="Times New Roman" w:hAnsi="Times New Roman" w:cs="Times New Roman"/>
          <w:sz w:val="24"/>
          <w:szCs w:val="24"/>
        </w:rPr>
        <w:t>y with one self-correction averaging 95% accuracy and requires practice reviewing the five words read incorrectly.</w:t>
      </w:r>
    </w:p>
    <w:tbl>
      <w:tblPr>
        <w:tblStyle w:val="TableGrid"/>
        <w:tblW w:w="0" w:type="auto"/>
        <w:tblLook w:val="04A0"/>
      </w:tblPr>
      <w:tblGrid>
        <w:gridCol w:w="3192"/>
        <w:gridCol w:w="3192"/>
        <w:gridCol w:w="3192"/>
      </w:tblGrid>
      <w:tr w:rsidR="007020D4" w:rsidRPr="007853F0" w:rsidTr="00646463">
        <w:tc>
          <w:tcPr>
            <w:tcW w:w="9576" w:type="dxa"/>
            <w:gridSpan w:val="3"/>
            <w:shd w:val="clear" w:color="auto" w:fill="C6D9F1" w:themeFill="text2" w:themeFillTint="33"/>
          </w:tcPr>
          <w:p w:rsidR="007020D4" w:rsidRPr="00124599" w:rsidRDefault="007020D4" w:rsidP="0037018C">
            <w:pPr>
              <w:jc w:val="center"/>
              <w:rPr>
                <w:rFonts w:ascii="Times New Roman" w:hAnsi="Times New Roman" w:cs="Times New Roman"/>
                <w:b/>
                <w:sz w:val="20"/>
                <w:szCs w:val="20"/>
              </w:rPr>
            </w:pPr>
            <w:r w:rsidRPr="00124599">
              <w:rPr>
                <w:rFonts w:ascii="Times New Roman" w:hAnsi="Times New Roman" w:cs="Times New Roman"/>
                <w:b/>
                <w:sz w:val="20"/>
                <w:szCs w:val="20"/>
              </w:rPr>
              <w:t xml:space="preserve">William’s Elementary Spelling Inventory </w:t>
            </w:r>
          </w:p>
        </w:tc>
      </w:tr>
      <w:tr w:rsidR="00D061C3" w:rsidRPr="007853F0" w:rsidTr="0037018C">
        <w:tc>
          <w:tcPr>
            <w:tcW w:w="3192" w:type="dxa"/>
            <w:shd w:val="clear" w:color="auto" w:fill="C6D9F1" w:themeFill="text2" w:themeFillTint="33"/>
          </w:tcPr>
          <w:p w:rsidR="00D061C3" w:rsidRPr="00124599" w:rsidRDefault="0037018C" w:rsidP="0037018C">
            <w:pPr>
              <w:jc w:val="center"/>
              <w:rPr>
                <w:rFonts w:ascii="Times New Roman" w:hAnsi="Times New Roman" w:cs="Times New Roman"/>
                <w:b/>
                <w:sz w:val="20"/>
                <w:szCs w:val="20"/>
              </w:rPr>
            </w:pPr>
            <w:r w:rsidRPr="00124599">
              <w:rPr>
                <w:rFonts w:ascii="Times New Roman" w:hAnsi="Times New Roman" w:cs="Times New Roman"/>
                <w:b/>
                <w:sz w:val="20"/>
                <w:szCs w:val="20"/>
              </w:rPr>
              <w:t xml:space="preserve">ESI </w:t>
            </w:r>
            <w:r w:rsidR="006846DC" w:rsidRPr="00124599">
              <w:rPr>
                <w:rFonts w:ascii="Times New Roman" w:hAnsi="Times New Roman" w:cs="Times New Roman"/>
                <w:b/>
                <w:sz w:val="20"/>
                <w:szCs w:val="20"/>
              </w:rPr>
              <w:t>Features</w:t>
            </w:r>
          </w:p>
        </w:tc>
        <w:tc>
          <w:tcPr>
            <w:tcW w:w="3192" w:type="dxa"/>
            <w:shd w:val="clear" w:color="auto" w:fill="C6D9F1" w:themeFill="text2" w:themeFillTint="33"/>
          </w:tcPr>
          <w:p w:rsidR="00D061C3" w:rsidRPr="00124599" w:rsidRDefault="006846DC" w:rsidP="0037018C">
            <w:pPr>
              <w:jc w:val="center"/>
              <w:rPr>
                <w:rFonts w:ascii="Times New Roman" w:hAnsi="Times New Roman" w:cs="Times New Roman"/>
                <w:b/>
                <w:sz w:val="20"/>
                <w:szCs w:val="20"/>
              </w:rPr>
            </w:pPr>
            <w:r w:rsidRPr="00124599">
              <w:rPr>
                <w:rFonts w:ascii="Times New Roman" w:hAnsi="Times New Roman" w:cs="Times New Roman"/>
                <w:b/>
                <w:sz w:val="20"/>
                <w:szCs w:val="20"/>
              </w:rPr>
              <w:t>Total</w:t>
            </w:r>
          </w:p>
        </w:tc>
        <w:tc>
          <w:tcPr>
            <w:tcW w:w="3192" w:type="dxa"/>
            <w:shd w:val="clear" w:color="auto" w:fill="C6D9F1" w:themeFill="text2" w:themeFillTint="33"/>
          </w:tcPr>
          <w:p w:rsidR="00D061C3" w:rsidRPr="00124599" w:rsidRDefault="00F237A2" w:rsidP="0037018C">
            <w:pPr>
              <w:jc w:val="center"/>
              <w:rPr>
                <w:rFonts w:ascii="Times New Roman" w:hAnsi="Times New Roman" w:cs="Times New Roman"/>
                <w:b/>
                <w:sz w:val="20"/>
                <w:szCs w:val="20"/>
              </w:rPr>
            </w:pPr>
            <w:r w:rsidRPr="00124599">
              <w:rPr>
                <w:rFonts w:ascii="Times New Roman" w:hAnsi="Times New Roman" w:cs="Times New Roman"/>
                <w:b/>
                <w:sz w:val="20"/>
                <w:szCs w:val="20"/>
              </w:rPr>
              <w:t>Needs</w:t>
            </w:r>
          </w:p>
        </w:tc>
      </w:tr>
      <w:tr w:rsidR="00D061C3" w:rsidRPr="007853F0" w:rsidTr="00D061C3">
        <w:tc>
          <w:tcPr>
            <w:tcW w:w="3192" w:type="dxa"/>
          </w:tcPr>
          <w:p w:rsidR="00D061C3" w:rsidRPr="00124599" w:rsidRDefault="00D061C3">
            <w:pPr>
              <w:rPr>
                <w:rFonts w:ascii="Times New Roman" w:hAnsi="Times New Roman" w:cs="Times New Roman"/>
                <w:sz w:val="20"/>
                <w:szCs w:val="20"/>
              </w:rPr>
            </w:pPr>
            <w:r w:rsidRPr="00124599">
              <w:rPr>
                <w:rFonts w:ascii="Times New Roman" w:hAnsi="Times New Roman" w:cs="Times New Roman"/>
                <w:sz w:val="20"/>
                <w:szCs w:val="20"/>
              </w:rPr>
              <w:t xml:space="preserve">Consonants </w:t>
            </w:r>
          </w:p>
        </w:tc>
        <w:tc>
          <w:tcPr>
            <w:tcW w:w="3192" w:type="dxa"/>
          </w:tcPr>
          <w:p w:rsidR="00D061C3"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6/7</w:t>
            </w:r>
          </w:p>
        </w:tc>
        <w:tc>
          <w:tcPr>
            <w:tcW w:w="3192" w:type="dxa"/>
          </w:tcPr>
          <w:p w:rsidR="00D061C3" w:rsidRPr="00124599" w:rsidRDefault="00F237A2" w:rsidP="0037018C">
            <w:pPr>
              <w:jc w:val="center"/>
              <w:rPr>
                <w:rFonts w:ascii="Times New Roman" w:hAnsi="Times New Roman" w:cs="Times New Roman"/>
                <w:sz w:val="20"/>
                <w:szCs w:val="20"/>
              </w:rPr>
            </w:pPr>
            <w:r w:rsidRPr="00124599">
              <w:rPr>
                <w:rFonts w:ascii="Times New Roman" w:hAnsi="Times New Roman" w:cs="Times New Roman"/>
                <w:sz w:val="20"/>
                <w:szCs w:val="20"/>
              </w:rPr>
              <w:t>N/A- Independent</w:t>
            </w:r>
          </w:p>
        </w:tc>
      </w:tr>
      <w:tr w:rsidR="00D061C3" w:rsidRPr="007853F0" w:rsidTr="00D061C3">
        <w:tc>
          <w:tcPr>
            <w:tcW w:w="3192" w:type="dxa"/>
          </w:tcPr>
          <w:p w:rsidR="00D061C3" w:rsidRPr="00124599" w:rsidRDefault="00D061C3">
            <w:pPr>
              <w:rPr>
                <w:rFonts w:ascii="Times New Roman" w:hAnsi="Times New Roman" w:cs="Times New Roman"/>
                <w:sz w:val="20"/>
                <w:szCs w:val="20"/>
              </w:rPr>
            </w:pPr>
            <w:r w:rsidRPr="00124599">
              <w:rPr>
                <w:rFonts w:ascii="Times New Roman" w:hAnsi="Times New Roman" w:cs="Times New Roman"/>
                <w:sz w:val="20"/>
                <w:szCs w:val="20"/>
              </w:rPr>
              <w:t>Short Vowels</w:t>
            </w:r>
          </w:p>
        </w:tc>
        <w:tc>
          <w:tcPr>
            <w:tcW w:w="3192" w:type="dxa"/>
          </w:tcPr>
          <w:p w:rsidR="00D061C3" w:rsidRPr="00124599" w:rsidRDefault="00D061C3" w:rsidP="0037018C">
            <w:pPr>
              <w:jc w:val="center"/>
              <w:rPr>
                <w:rFonts w:ascii="Times New Roman" w:hAnsi="Times New Roman" w:cs="Times New Roman"/>
                <w:sz w:val="20"/>
                <w:szCs w:val="20"/>
              </w:rPr>
            </w:pPr>
            <w:r w:rsidRPr="00124599">
              <w:rPr>
                <w:rFonts w:ascii="Times New Roman" w:hAnsi="Times New Roman" w:cs="Times New Roman"/>
                <w:sz w:val="20"/>
                <w:szCs w:val="20"/>
              </w:rPr>
              <w:t>2/5</w:t>
            </w:r>
          </w:p>
        </w:tc>
        <w:tc>
          <w:tcPr>
            <w:tcW w:w="3192" w:type="dxa"/>
          </w:tcPr>
          <w:p w:rsidR="00D061C3" w:rsidRPr="00124599" w:rsidRDefault="00F237A2" w:rsidP="0037018C">
            <w:pPr>
              <w:jc w:val="center"/>
              <w:rPr>
                <w:rFonts w:ascii="Times New Roman" w:hAnsi="Times New Roman" w:cs="Times New Roman"/>
                <w:sz w:val="20"/>
                <w:szCs w:val="20"/>
              </w:rPr>
            </w:pPr>
            <w:r w:rsidRPr="00124599">
              <w:rPr>
                <w:rFonts w:ascii="Times New Roman" w:hAnsi="Times New Roman" w:cs="Times New Roman"/>
                <w:sz w:val="20"/>
                <w:szCs w:val="20"/>
              </w:rPr>
              <w:t>Review work</w:t>
            </w:r>
          </w:p>
        </w:tc>
      </w:tr>
      <w:tr w:rsidR="00D061C3" w:rsidRPr="007853F0" w:rsidTr="00D061C3">
        <w:tc>
          <w:tcPr>
            <w:tcW w:w="3192" w:type="dxa"/>
          </w:tcPr>
          <w:p w:rsidR="00D061C3" w:rsidRPr="00124599" w:rsidRDefault="00D061C3">
            <w:pPr>
              <w:rPr>
                <w:rFonts w:ascii="Times New Roman" w:hAnsi="Times New Roman" w:cs="Times New Roman"/>
                <w:sz w:val="20"/>
                <w:szCs w:val="20"/>
              </w:rPr>
            </w:pPr>
            <w:r w:rsidRPr="00124599">
              <w:rPr>
                <w:rFonts w:ascii="Times New Roman" w:hAnsi="Times New Roman" w:cs="Times New Roman"/>
                <w:sz w:val="20"/>
                <w:szCs w:val="20"/>
              </w:rPr>
              <w:t>Digraphs</w:t>
            </w:r>
          </w:p>
        </w:tc>
        <w:tc>
          <w:tcPr>
            <w:tcW w:w="3192" w:type="dxa"/>
          </w:tcPr>
          <w:p w:rsidR="00D061C3" w:rsidRPr="00124599" w:rsidRDefault="006846DC" w:rsidP="0037018C">
            <w:pPr>
              <w:jc w:val="center"/>
              <w:rPr>
                <w:rFonts w:ascii="Times New Roman" w:hAnsi="Times New Roman" w:cs="Times New Roman"/>
                <w:sz w:val="20"/>
                <w:szCs w:val="20"/>
              </w:rPr>
            </w:pPr>
            <w:r w:rsidRPr="00124599">
              <w:rPr>
                <w:rFonts w:ascii="Times New Roman" w:hAnsi="Times New Roman" w:cs="Times New Roman"/>
                <w:sz w:val="20"/>
                <w:szCs w:val="20"/>
              </w:rPr>
              <w:t>0/3</w:t>
            </w:r>
          </w:p>
        </w:tc>
        <w:tc>
          <w:tcPr>
            <w:tcW w:w="3192" w:type="dxa"/>
          </w:tcPr>
          <w:p w:rsidR="00D061C3"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Careful Instruction</w:t>
            </w:r>
          </w:p>
        </w:tc>
      </w:tr>
      <w:tr w:rsidR="006846DC" w:rsidRPr="007853F0" w:rsidTr="006846DC">
        <w:tc>
          <w:tcPr>
            <w:tcW w:w="3192" w:type="dxa"/>
          </w:tcPr>
          <w:p w:rsidR="006846DC" w:rsidRPr="00124599" w:rsidRDefault="006846DC" w:rsidP="008C43F9">
            <w:pPr>
              <w:rPr>
                <w:rFonts w:ascii="Times New Roman" w:hAnsi="Times New Roman" w:cs="Times New Roman"/>
                <w:sz w:val="20"/>
                <w:szCs w:val="20"/>
              </w:rPr>
            </w:pPr>
            <w:r w:rsidRPr="00124599">
              <w:rPr>
                <w:rFonts w:ascii="Times New Roman" w:hAnsi="Times New Roman" w:cs="Times New Roman"/>
                <w:sz w:val="20"/>
                <w:szCs w:val="20"/>
              </w:rPr>
              <w:t>Blends</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3/7</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Careful Instruction</w:t>
            </w:r>
          </w:p>
        </w:tc>
      </w:tr>
      <w:tr w:rsidR="006846DC" w:rsidRPr="007853F0" w:rsidTr="006846DC">
        <w:tc>
          <w:tcPr>
            <w:tcW w:w="3192" w:type="dxa"/>
          </w:tcPr>
          <w:p w:rsidR="006846DC" w:rsidRPr="00124599" w:rsidRDefault="00795631" w:rsidP="008C43F9">
            <w:pPr>
              <w:rPr>
                <w:rFonts w:ascii="Times New Roman" w:hAnsi="Times New Roman" w:cs="Times New Roman"/>
                <w:sz w:val="20"/>
                <w:szCs w:val="20"/>
              </w:rPr>
            </w:pPr>
            <w:r w:rsidRPr="00124599">
              <w:rPr>
                <w:rFonts w:ascii="Times New Roman" w:hAnsi="Times New Roman" w:cs="Times New Roman"/>
                <w:sz w:val="20"/>
                <w:szCs w:val="20"/>
              </w:rPr>
              <w:t>Long Vowels</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1/5</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Careful Instruction</w:t>
            </w:r>
          </w:p>
        </w:tc>
      </w:tr>
      <w:tr w:rsidR="006846DC" w:rsidRPr="007853F0" w:rsidTr="006846DC">
        <w:tc>
          <w:tcPr>
            <w:tcW w:w="3192" w:type="dxa"/>
          </w:tcPr>
          <w:p w:rsidR="006846DC" w:rsidRPr="00124599" w:rsidRDefault="00795631" w:rsidP="008C43F9">
            <w:pPr>
              <w:rPr>
                <w:rFonts w:ascii="Times New Roman" w:hAnsi="Times New Roman" w:cs="Times New Roman"/>
                <w:sz w:val="20"/>
                <w:szCs w:val="20"/>
              </w:rPr>
            </w:pPr>
            <w:r w:rsidRPr="00124599">
              <w:rPr>
                <w:rFonts w:ascii="Times New Roman" w:hAnsi="Times New Roman" w:cs="Times New Roman"/>
                <w:sz w:val="20"/>
                <w:szCs w:val="20"/>
              </w:rPr>
              <w:t>Inflected endings</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0/1</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Careful Instruction</w:t>
            </w:r>
          </w:p>
        </w:tc>
      </w:tr>
      <w:tr w:rsidR="006846DC" w:rsidRPr="007853F0" w:rsidTr="006846DC">
        <w:tc>
          <w:tcPr>
            <w:tcW w:w="3192" w:type="dxa"/>
          </w:tcPr>
          <w:p w:rsidR="006846DC" w:rsidRPr="00124599" w:rsidRDefault="00795631" w:rsidP="008C43F9">
            <w:pPr>
              <w:rPr>
                <w:rFonts w:ascii="Times New Roman" w:hAnsi="Times New Roman" w:cs="Times New Roman"/>
                <w:sz w:val="20"/>
                <w:szCs w:val="20"/>
              </w:rPr>
            </w:pPr>
            <w:r w:rsidRPr="00124599">
              <w:rPr>
                <w:rFonts w:ascii="Times New Roman" w:hAnsi="Times New Roman" w:cs="Times New Roman"/>
                <w:sz w:val="20"/>
                <w:szCs w:val="20"/>
              </w:rPr>
              <w:t>Words spelled correctly</w:t>
            </w:r>
          </w:p>
        </w:tc>
        <w:tc>
          <w:tcPr>
            <w:tcW w:w="3192" w:type="dxa"/>
          </w:tcPr>
          <w:p w:rsidR="006846DC" w:rsidRPr="00124599" w:rsidRDefault="00795631" w:rsidP="0037018C">
            <w:pPr>
              <w:jc w:val="center"/>
              <w:rPr>
                <w:rFonts w:ascii="Times New Roman" w:hAnsi="Times New Roman" w:cs="Times New Roman"/>
                <w:sz w:val="20"/>
                <w:szCs w:val="20"/>
              </w:rPr>
            </w:pPr>
            <w:r w:rsidRPr="00124599">
              <w:rPr>
                <w:rFonts w:ascii="Times New Roman" w:hAnsi="Times New Roman" w:cs="Times New Roman"/>
                <w:sz w:val="20"/>
                <w:szCs w:val="20"/>
              </w:rPr>
              <w:t>1/10</w:t>
            </w:r>
          </w:p>
        </w:tc>
        <w:tc>
          <w:tcPr>
            <w:tcW w:w="3192" w:type="dxa"/>
          </w:tcPr>
          <w:p w:rsidR="006846DC" w:rsidRPr="00124599" w:rsidRDefault="006846DC" w:rsidP="0037018C">
            <w:pPr>
              <w:jc w:val="center"/>
              <w:rPr>
                <w:rFonts w:ascii="Times New Roman" w:hAnsi="Times New Roman" w:cs="Times New Roman"/>
                <w:sz w:val="20"/>
                <w:szCs w:val="20"/>
              </w:rPr>
            </w:pPr>
          </w:p>
        </w:tc>
      </w:tr>
    </w:tbl>
    <w:p w:rsidR="007020D4" w:rsidRDefault="007020D4" w:rsidP="007020D4">
      <w:pPr>
        <w:spacing w:line="240" w:lineRule="auto"/>
        <w:rPr>
          <w:rFonts w:ascii="Times New Roman" w:hAnsi="Times New Roman" w:cs="Times New Roman"/>
          <w:sz w:val="24"/>
          <w:szCs w:val="24"/>
        </w:rPr>
      </w:pPr>
    </w:p>
    <w:p w:rsidR="00AD72FA" w:rsidRDefault="007020D4" w:rsidP="00AD72FA">
      <w:pPr>
        <w:spacing w:line="480" w:lineRule="auto"/>
        <w:ind w:firstLine="720"/>
        <w:rPr>
          <w:rFonts w:ascii="Times New Roman" w:hAnsi="Times New Roman" w:cs="Times New Roman"/>
          <w:sz w:val="24"/>
          <w:szCs w:val="24"/>
        </w:rPr>
      </w:pPr>
      <w:r w:rsidRPr="007853F0">
        <w:rPr>
          <w:rFonts w:ascii="Times New Roman" w:hAnsi="Times New Roman" w:cs="Times New Roman"/>
          <w:sz w:val="24"/>
          <w:szCs w:val="24"/>
        </w:rPr>
        <w:t xml:space="preserve">The Elementary Spelling Inventory has “25 words ordered by difficulty to sample features from the letter name—alphabetic stage to derivational relations stage.” </w:t>
      </w:r>
      <w:proofErr w:type="gramStart"/>
      <w:r w:rsidRPr="007853F0">
        <w:rPr>
          <w:rFonts w:ascii="Times New Roman" w:hAnsi="Times New Roman" w:cs="Times New Roman"/>
          <w:sz w:val="24"/>
          <w:szCs w:val="24"/>
        </w:rPr>
        <w:t>(McKenna &amp; Stahl, 2009, p. 143).</w:t>
      </w:r>
      <w:proofErr w:type="gramEnd"/>
      <w:r>
        <w:rPr>
          <w:rFonts w:ascii="Times New Roman" w:hAnsi="Times New Roman" w:cs="Times New Roman"/>
          <w:sz w:val="24"/>
          <w:szCs w:val="24"/>
        </w:rPr>
        <w:t xml:space="preserve"> </w:t>
      </w:r>
      <w:r w:rsidR="00F237A2" w:rsidRPr="007853F0">
        <w:rPr>
          <w:rFonts w:ascii="Times New Roman" w:hAnsi="Times New Roman" w:cs="Times New Roman"/>
          <w:sz w:val="24"/>
          <w:szCs w:val="24"/>
        </w:rPr>
        <w:t xml:space="preserve">Based off of William’s </w:t>
      </w:r>
      <w:r w:rsidR="00E243F0" w:rsidRPr="007853F0">
        <w:rPr>
          <w:rFonts w:ascii="Times New Roman" w:hAnsi="Times New Roman" w:cs="Times New Roman"/>
          <w:sz w:val="24"/>
          <w:szCs w:val="24"/>
        </w:rPr>
        <w:t>data</w:t>
      </w:r>
      <w:r w:rsidR="00F237A2" w:rsidRPr="007853F0">
        <w:rPr>
          <w:rFonts w:ascii="Times New Roman" w:hAnsi="Times New Roman" w:cs="Times New Roman"/>
          <w:sz w:val="24"/>
          <w:szCs w:val="24"/>
        </w:rPr>
        <w:t xml:space="preserve">, he requires additional support learning short vowel sounds and digraphs. </w:t>
      </w:r>
      <w:r w:rsidR="0040445B" w:rsidRPr="007853F0">
        <w:rPr>
          <w:rFonts w:ascii="Times New Roman" w:hAnsi="Times New Roman" w:cs="Times New Roman"/>
          <w:sz w:val="24"/>
          <w:szCs w:val="24"/>
        </w:rPr>
        <w:t>According to the Spelling Stage Expectations</w:t>
      </w:r>
      <w:r w:rsidR="00A70766">
        <w:rPr>
          <w:rFonts w:ascii="Times New Roman" w:hAnsi="Times New Roman" w:cs="Times New Roman"/>
          <w:sz w:val="24"/>
          <w:szCs w:val="24"/>
        </w:rPr>
        <w:t xml:space="preserve"> provided by McKenna &amp; Stahl</w:t>
      </w:r>
      <w:r w:rsidR="0040445B">
        <w:rPr>
          <w:rFonts w:ascii="Times New Roman" w:hAnsi="Times New Roman" w:cs="Times New Roman"/>
          <w:sz w:val="24"/>
          <w:szCs w:val="24"/>
        </w:rPr>
        <w:t>, William is currently scoring in the Middle Letter Name stage which is at the end of Kindergarten</w:t>
      </w:r>
      <w:r w:rsidR="00A70766">
        <w:rPr>
          <w:rFonts w:ascii="Times New Roman" w:hAnsi="Times New Roman" w:cs="Times New Roman"/>
          <w:sz w:val="24"/>
          <w:szCs w:val="24"/>
        </w:rPr>
        <w:t xml:space="preserve"> and </w:t>
      </w:r>
      <w:r w:rsidR="00F237A2" w:rsidRPr="007853F0">
        <w:rPr>
          <w:rFonts w:ascii="Times New Roman" w:hAnsi="Times New Roman" w:cs="Times New Roman"/>
          <w:sz w:val="24"/>
          <w:szCs w:val="24"/>
        </w:rPr>
        <w:t xml:space="preserve">students should be scoring in the </w:t>
      </w:r>
      <w:r w:rsidR="0037018C" w:rsidRPr="007853F0">
        <w:rPr>
          <w:rFonts w:ascii="Times New Roman" w:hAnsi="Times New Roman" w:cs="Times New Roman"/>
          <w:sz w:val="24"/>
          <w:szCs w:val="24"/>
        </w:rPr>
        <w:t xml:space="preserve">late </w:t>
      </w:r>
      <w:r w:rsidR="00A906E6">
        <w:rPr>
          <w:rFonts w:ascii="Times New Roman" w:hAnsi="Times New Roman" w:cs="Times New Roman"/>
          <w:sz w:val="24"/>
          <w:szCs w:val="24"/>
        </w:rPr>
        <w:t>“</w:t>
      </w:r>
      <w:r w:rsidR="0037018C" w:rsidRPr="007853F0">
        <w:rPr>
          <w:rFonts w:ascii="Times New Roman" w:hAnsi="Times New Roman" w:cs="Times New Roman"/>
          <w:sz w:val="24"/>
          <w:szCs w:val="24"/>
        </w:rPr>
        <w:t>letter name-early syllables and affixes stage</w:t>
      </w:r>
      <w:r w:rsidR="00A906E6">
        <w:rPr>
          <w:rFonts w:ascii="Times New Roman" w:hAnsi="Times New Roman" w:cs="Times New Roman"/>
          <w:sz w:val="24"/>
          <w:szCs w:val="24"/>
        </w:rPr>
        <w:t xml:space="preserve">” </w:t>
      </w:r>
      <w:r w:rsidR="00606449">
        <w:rPr>
          <w:rFonts w:ascii="Times New Roman" w:hAnsi="Times New Roman" w:cs="Times New Roman"/>
          <w:sz w:val="24"/>
          <w:szCs w:val="24"/>
        </w:rPr>
        <w:t xml:space="preserve">in the beginning of second grade. </w:t>
      </w:r>
      <w:r w:rsidR="00803155">
        <w:rPr>
          <w:rFonts w:ascii="Times New Roman" w:hAnsi="Times New Roman" w:cs="Times New Roman"/>
          <w:sz w:val="24"/>
          <w:szCs w:val="24"/>
        </w:rPr>
        <w:t xml:space="preserve">CSSS.ELA-Literacy.RKF.2.3b </w:t>
      </w:r>
      <w:r w:rsidR="00606449">
        <w:rPr>
          <w:rFonts w:ascii="Times New Roman" w:hAnsi="Times New Roman" w:cs="Times New Roman"/>
          <w:sz w:val="24"/>
          <w:szCs w:val="24"/>
        </w:rPr>
        <w:t xml:space="preserve">states, students should </w:t>
      </w:r>
      <w:r w:rsidR="00803155">
        <w:rPr>
          <w:rFonts w:ascii="Times New Roman" w:hAnsi="Times New Roman" w:cs="Times New Roman"/>
          <w:sz w:val="24"/>
          <w:szCs w:val="24"/>
        </w:rPr>
        <w:t>“know spelling sound correspondences for additional common vowel teams” (“</w:t>
      </w:r>
      <w:r w:rsidR="009333F7">
        <w:rPr>
          <w:rFonts w:ascii="Times New Roman" w:hAnsi="Times New Roman" w:cs="Times New Roman"/>
          <w:sz w:val="24"/>
          <w:szCs w:val="24"/>
        </w:rPr>
        <w:t xml:space="preserve">National) </w:t>
      </w:r>
      <w:r w:rsidR="00E32F16">
        <w:rPr>
          <w:rFonts w:ascii="Times New Roman" w:hAnsi="Times New Roman" w:cs="Times New Roman"/>
          <w:sz w:val="24"/>
          <w:szCs w:val="24"/>
        </w:rPr>
        <w:t xml:space="preserve">and </w:t>
      </w:r>
      <w:r w:rsidR="009333F7">
        <w:rPr>
          <w:rFonts w:ascii="Times New Roman" w:hAnsi="Times New Roman" w:cs="Times New Roman"/>
          <w:sz w:val="24"/>
          <w:szCs w:val="24"/>
        </w:rPr>
        <w:lastRenderedPageBreak/>
        <w:t xml:space="preserve">therefore, </w:t>
      </w:r>
      <w:r w:rsidR="00A906E6" w:rsidRPr="007853F0">
        <w:rPr>
          <w:rFonts w:ascii="Times New Roman" w:hAnsi="Times New Roman" w:cs="Times New Roman"/>
          <w:sz w:val="24"/>
          <w:szCs w:val="24"/>
        </w:rPr>
        <w:t>William is not meeting grade l</w:t>
      </w:r>
      <w:r w:rsidR="00A906E6">
        <w:rPr>
          <w:rFonts w:ascii="Times New Roman" w:hAnsi="Times New Roman" w:cs="Times New Roman"/>
          <w:sz w:val="24"/>
          <w:szCs w:val="24"/>
        </w:rPr>
        <w:t xml:space="preserve">evel expectations at this time </w:t>
      </w:r>
      <w:r w:rsidR="00E243F0" w:rsidRPr="007853F0">
        <w:rPr>
          <w:rFonts w:ascii="Times New Roman" w:hAnsi="Times New Roman" w:cs="Times New Roman"/>
          <w:sz w:val="24"/>
          <w:szCs w:val="24"/>
        </w:rPr>
        <w:t xml:space="preserve">and requires letter-sound knowledge review. </w:t>
      </w:r>
    </w:p>
    <w:p w:rsidR="00D52CD2" w:rsidRPr="00AD72FA" w:rsidRDefault="00AD72FA" w:rsidP="00AD72FA">
      <w:pPr>
        <w:spacing w:line="480" w:lineRule="auto"/>
        <w:ind w:firstLine="720"/>
        <w:jc w:val="center"/>
        <w:rPr>
          <w:rFonts w:ascii="Times New Roman" w:hAnsi="Times New Roman" w:cs="Times New Roman"/>
          <w:i/>
          <w:sz w:val="24"/>
          <w:szCs w:val="24"/>
          <w:u w:val="single"/>
        </w:rPr>
      </w:pPr>
      <w:r w:rsidRPr="00AD72FA">
        <w:rPr>
          <w:rFonts w:ascii="Times New Roman" w:hAnsi="Times New Roman" w:cs="Times New Roman"/>
          <w:sz w:val="24"/>
          <w:szCs w:val="24"/>
          <w:u w:val="single"/>
        </w:rPr>
        <w:t>Informal Reading Inventory (IRI)</w:t>
      </w:r>
    </w:p>
    <w:tbl>
      <w:tblPr>
        <w:tblStyle w:val="TableGrid"/>
        <w:tblW w:w="0" w:type="auto"/>
        <w:tblLook w:val="04A0"/>
      </w:tblPr>
      <w:tblGrid>
        <w:gridCol w:w="1616"/>
        <w:gridCol w:w="1616"/>
        <w:gridCol w:w="1617"/>
      </w:tblGrid>
      <w:tr w:rsidR="00E34F87" w:rsidRPr="007853F0" w:rsidTr="007020D4">
        <w:trPr>
          <w:trHeight w:val="300"/>
        </w:trPr>
        <w:tc>
          <w:tcPr>
            <w:tcW w:w="4849" w:type="dxa"/>
            <w:gridSpan w:val="3"/>
            <w:shd w:val="clear" w:color="auto" w:fill="C6D9F1" w:themeFill="text2" w:themeFillTint="33"/>
          </w:tcPr>
          <w:p w:rsidR="00E34F87" w:rsidRPr="00BD718A" w:rsidRDefault="00E34F87" w:rsidP="00E34F87">
            <w:pPr>
              <w:jc w:val="center"/>
              <w:rPr>
                <w:rFonts w:ascii="Times New Roman" w:hAnsi="Times New Roman" w:cs="Times New Roman"/>
                <w:b/>
                <w:sz w:val="20"/>
                <w:szCs w:val="20"/>
              </w:rPr>
            </w:pPr>
            <w:r w:rsidRPr="00BD718A">
              <w:rPr>
                <w:rFonts w:ascii="Times New Roman" w:hAnsi="Times New Roman" w:cs="Times New Roman"/>
                <w:b/>
                <w:sz w:val="20"/>
                <w:szCs w:val="20"/>
              </w:rPr>
              <w:t>Fluency</w:t>
            </w:r>
            <w:r w:rsidR="00F6534B" w:rsidRPr="00BD718A">
              <w:rPr>
                <w:rFonts w:ascii="Times New Roman" w:hAnsi="Times New Roman" w:cs="Times New Roman"/>
                <w:b/>
                <w:sz w:val="20"/>
                <w:szCs w:val="20"/>
              </w:rPr>
              <w:t xml:space="preserve"> on IRI Level </w:t>
            </w:r>
            <w:r w:rsidR="00B9769C" w:rsidRPr="00BD718A">
              <w:rPr>
                <w:rFonts w:ascii="Times New Roman" w:hAnsi="Times New Roman" w:cs="Times New Roman"/>
                <w:b/>
                <w:sz w:val="20"/>
                <w:szCs w:val="20"/>
              </w:rPr>
              <w:t>One/</w:t>
            </w:r>
            <w:r w:rsidR="00F6534B" w:rsidRPr="00BD718A">
              <w:rPr>
                <w:rFonts w:ascii="Times New Roman" w:hAnsi="Times New Roman" w:cs="Times New Roman"/>
                <w:b/>
                <w:sz w:val="20"/>
                <w:szCs w:val="20"/>
              </w:rPr>
              <w:t>I Passage</w:t>
            </w:r>
          </w:p>
        </w:tc>
      </w:tr>
      <w:tr w:rsidR="00E34F87" w:rsidRPr="007853F0" w:rsidTr="007020D4">
        <w:trPr>
          <w:trHeight w:val="300"/>
        </w:trPr>
        <w:tc>
          <w:tcPr>
            <w:tcW w:w="1616" w:type="dxa"/>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Total Miscues</w:t>
            </w:r>
          </w:p>
        </w:tc>
        <w:tc>
          <w:tcPr>
            <w:tcW w:w="1616" w:type="dxa"/>
            <w:vAlign w:val="center"/>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11</w:t>
            </w:r>
          </w:p>
        </w:tc>
        <w:tc>
          <w:tcPr>
            <w:tcW w:w="1617" w:type="dxa"/>
            <w:vAlign w:val="center"/>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Instructional</w:t>
            </w:r>
            <w:r w:rsidR="00736849" w:rsidRPr="00BD718A">
              <w:rPr>
                <w:rFonts w:ascii="Times New Roman" w:hAnsi="Times New Roman" w:cs="Times New Roman"/>
                <w:sz w:val="20"/>
                <w:szCs w:val="20"/>
              </w:rPr>
              <w:t xml:space="preserve"> Range</w:t>
            </w:r>
          </w:p>
        </w:tc>
      </w:tr>
      <w:tr w:rsidR="00E34F87" w:rsidRPr="007853F0" w:rsidTr="007020D4">
        <w:trPr>
          <w:trHeight w:val="618"/>
        </w:trPr>
        <w:tc>
          <w:tcPr>
            <w:tcW w:w="1616" w:type="dxa"/>
          </w:tcPr>
          <w:p w:rsidR="00E34F87" w:rsidRPr="00BD718A" w:rsidRDefault="00AD72FA" w:rsidP="00AD72FA">
            <w:pPr>
              <w:jc w:val="center"/>
              <w:rPr>
                <w:rFonts w:ascii="Times New Roman" w:hAnsi="Times New Roman" w:cs="Times New Roman"/>
                <w:sz w:val="20"/>
                <w:szCs w:val="20"/>
              </w:rPr>
            </w:pPr>
            <w:r w:rsidRPr="00BD718A">
              <w:rPr>
                <w:rFonts w:ascii="Times New Roman" w:hAnsi="Times New Roman" w:cs="Times New Roman"/>
                <w:sz w:val="20"/>
                <w:szCs w:val="20"/>
              </w:rPr>
              <w:t>Total Meaning Chang</w:t>
            </w:r>
            <w:r w:rsidR="00E34F87" w:rsidRPr="00BD718A">
              <w:rPr>
                <w:rFonts w:ascii="Times New Roman" w:hAnsi="Times New Roman" w:cs="Times New Roman"/>
                <w:sz w:val="20"/>
                <w:szCs w:val="20"/>
              </w:rPr>
              <w:t>e Miscues</w:t>
            </w:r>
          </w:p>
        </w:tc>
        <w:tc>
          <w:tcPr>
            <w:tcW w:w="1616" w:type="dxa"/>
            <w:vAlign w:val="center"/>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5</w:t>
            </w:r>
          </w:p>
        </w:tc>
        <w:tc>
          <w:tcPr>
            <w:tcW w:w="1617" w:type="dxa"/>
            <w:vAlign w:val="center"/>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Instructional</w:t>
            </w:r>
            <w:r w:rsidR="00736849" w:rsidRPr="00BD718A">
              <w:rPr>
                <w:rFonts w:ascii="Times New Roman" w:hAnsi="Times New Roman" w:cs="Times New Roman"/>
                <w:sz w:val="20"/>
                <w:szCs w:val="20"/>
              </w:rPr>
              <w:t xml:space="preserve"> Range</w:t>
            </w:r>
          </w:p>
        </w:tc>
      </w:tr>
      <w:tr w:rsidR="00E34F87" w:rsidRPr="007853F0" w:rsidTr="007020D4">
        <w:trPr>
          <w:trHeight w:val="599"/>
        </w:trPr>
        <w:tc>
          <w:tcPr>
            <w:tcW w:w="1616" w:type="dxa"/>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Words Per Minute</w:t>
            </w:r>
          </w:p>
        </w:tc>
        <w:tc>
          <w:tcPr>
            <w:tcW w:w="1616" w:type="dxa"/>
            <w:vAlign w:val="center"/>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91</w:t>
            </w:r>
          </w:p>
        </w:tc>
        <w:tc>
          <w:tcPr>
            <w:tcW w:w="1617" w:type="dxa"/>
            <w:vAlign w:val="center"/>
          </w:tcPr>
          <w:p w:rsidR="00E34F87" w:rsidRPr="00BD718A" w:rsidRDefault="00F6534B" w:rsidP="00AD72FA">
            <w:pPr>
              <w:jc w:val="center"/>
              <w:rPr>
                <w:rFonts w:ascii="Times New Roman" w:hAnsi="Times New Roman" w:cs="Times New Roman"/>
                <w:sz w:val="20"/>
                <w:szCs w:val="20"/>
              </w:rPr>
            </w:pPr>
            <w:r w:rsidRPr="00BD718A">
              <w:rPr>
                <w:rFonts w:ascii="Times New Roman" w:hAnsi="Times New Roman" w:cs="Times New Roman"/>
                <w:sz w:val="20"/>
                <w:szCs w:val="20"/>
              </w:rPr>
              <w:t>2</w:t>
            </w:r>
            <w:r w:rsidRPr="00BD718A">
              <w:rPr>
                <w:rFonts w:ascii="Times New Roman" w:hAnsi="Times New Roman" w:cs="Times New Roman"/>
                <w:sz w:val="20"/>
                <w:szCs w:val="20"/>
                <w:vertAlign w:val="superscript"/>
              </w:rPr>
              <w:t>nd</w:t>
            </w:r>
            <w:r w:rsidRPr="00BD718A">
              <w:rPr>
                <w:rFonts w:ascii="Times New Roman" w:hAnsi="Times New Roman" w:cs="Times New Roman"/>
                <w:sz w:val="20"/>
                <w:szCs w:val="20"/>
              </w:rPr>
              <w:t xml:space="preserve"> Grade Range: 43-89</w:t>
            </w:r>
          </w:p>
        </w:tc>
      </w:tr>
      <w:tr w:rsidR="00E34F87" w:rsidRPr="007853F0" w:rsidTr="007020D4">
        <w:trPr>
          <w:trHeight w:val="200"/>
        </w:trPr>
        <w:tc>
          <w:tcPr>
            <w:tcW w:w="1616" w:type="dxa"/>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Correct WPM</w:t>
            </w:r>
          </w:p>
        </w:tc>
        <w:tc>
          <w:tcPr>
            <w:tcW w:w="1616" w:type="dxa"/>
            <w:vAlign w:val="center"/>
          </w:tcPr>
          <w:p w:rsidR="00E34F87" w:rsidRPr="00BD718A" w:rsidRDefault="00E34F87" w:rsidP="00AD72FA">
            <w:pPr>
              <w:jc w:val="center"/>
              <w:rPr>
                <w:rFonts w:ascii="Times New Roman" w:hAnsi="Times New Roman" w:cs="Times New Roman"/>
                <w:sz w:val="20"/>
                <w:szCs w:val="20"/>
              </w:rPr>
            </w:pPr>
            <w:r w:rsidRPr="00BD718A">
              <w:rPr>
                <w:rFonts w:ascii="Times New Roman" w:hAnsi="Times New Roman" w:cs="Times New Roman"/>
                <w:sz w:val="20"/>
                <w:szCs w:val="20"/>
              </w:rPr>
              <w:t>86</w:t>
            </w:r>
          </w:p>
        </w:tc>
        <w:tc>
          <w:tcPr>
            <w:tcW w:w="1617" w:type="dxa"/>
            <w:vAlign w:val="center"/>
          </w:tcPr>
          <w:p w:rsidR="00E34F87" w:rsidRPr="00BD718A" w:rsidRDefault="00F6534B" w:rsidP="00AD72FA">
            <w:pPr>
              <w:jc w:val="center"/>
              <w:rPr>
                <w:rFonts w:ascii="Times New Roman" w:hAnsi="Times New Roman" w:cs="Times New Roman"/>
                <w:sz w:val="20"/>
                <w:szCs w:val="20"/>
              </w:rPr>
            </w:pPr>
            <w:r w:rsidRPr="00BD718A">
              <w:rPr>
                <w:rFonts w:ascii="Times New Roman" w:hAnsi="Times New Roman" w:cs="Times New Roman"/>
                <w:sz w:val="20"/>
                <w:szCs w:val="20"/>
              </w:rPr>
              <w:t>2</w:t>
            </w:r>
            <w:r w:rsidRPr="00BD718A">
              <w:rPr>
                <w:rFonts w:ascii="Times New Roman" w:hAnsi="Times New Roman" w:cs="Times New Roman"/>
                <w:sz w:val="20"/>
                <w:szCs w:val="20"/>
                <w:vertAlign w:val="superscript"/>
              </w:rPr>
              <w:t>nd</w:t>
            </w:r>
            <w:r w:rsidRPr="00BD718A">
              <w:rPr>
                <w:rFonts w:ascii="Times New Roman" w:hAnsi="Times New Roman" w:cs="Times New Roman"/>
                <w:sz w:val="20"/>
                <w:szCs w:val="20"/>
              </w:rPr>
              <w:t xml:space="preserve"> Grade Range: 19-77</w:t>
            </w:r>
          </w:p>
        </w:tc>
      </w:tr>
    </w:tbl>
    <w:tbl>
      <w:tblPr>
        <w:tblStyle w:val="TableGrid"/>
        <w:tblpPr w:leftFromText="180" w:rightFromText="180" w:vertAnchor="text" w:horzAnchor="margin" w:tblpXSpec="right" w:tblpY="-2381"/>
        <w:tblW w:w="0" w:type="auto"/>
        <w:tblLook w:val="04A0"/>
      </w:tblPr>
      <w:tblGrid>
        <w:gridCol w:w="1365"/>
        <w:gridCol w:w="1365"/>
        <w:gridCol w:w="1365"/>
      </w:tblGrid>
      <w:tr w:rsidR="007020D4" w:rsidRPr="007853F0" w:rsidTr="00BD718A">
        <w:trPr>
          <w:trHeight w:val="383"/>
        </w:trPr>
        <w:tc>
          <w:tcPr>
            <w:tcW w:w="4095" w:type="dxa"/>
            <w:gridSpan w:val="3"/>
            <w:shd w:val="clear" w:color="auto" w:fill="C6D9F1" w:themeFill="text2" w:themeFillTint="33"/>
          </w:tcPr>
          <w:p w:rsidR="007020D4" w:rsidRPr="00BD718A" w:rsidRDefault="007020D4" w:rsidP="00BD718A">
            <w:pPr>
              <w:jc w:val="center"/>
              <w:rPr>
                <w:rFonts w:ascii="Times New Roman" w:hAnsi="Times New Roman" w:cs="Times New Roman"/>
                <w:b/>
                <w:sz w:val="20"/>
                <w:szCs w:val="20"/>
              </w:rPr>
            </w:pPr>
            <w:r w:rsidRPr="00BD718A">
              <w:rPr>
                <w:rFonts w:ascii="Times New Roman" w:hAnsi="Times New Roman" w:cs="Times New Roman"/>
                <w:b/>
                <w:sz w:val="20"/>
                <w:szCs w:val="20"/>
              </w:rPr>
              <w:t>Comprehension based off IRI Level One/ I Passage</w:t>
            </w:r>
          </w:p>
        </w:tc>
      </w:tr>
      <w:tr w:rsidR="007020D4" w:rsidRPr="007853F0" w:rsidTr="00BD718A">
        <w:trPr>
          <w:trHeight w:val="407"/>
        </w:trPr>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Concept Questions</w:t>
            </w:r>
          </w:p>
        </w:tc>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7/9</w:t>
            </w:r>
          </w:p>
        </w:tc>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78 %</w:t>
            </w:r>
          </w:p>
        </w:tc>
      </w:tr>
      <w:tr w:rsidR="007020D4" w:rsidRPr="007853F0" w:rsidTr="00BD718A">
        <w:trPr>
          <w:trHeight w:val="383"/>
        </w:trPr>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Retelling</w:t>
            </w:r>
          </w:p>
        </w:tc>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4 ideas</w:t>
            </w:r>
          </w:p>
        </w:tc>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1 inference</w:t>
            </w:r>
          </w:p>
        </w:tc>
      </w:tr>
      <w:tr w:rsidR="007020D4" w:rsidRPr="007853F0" w:rsidTr="00BD718A">
        <w:trPr>
          <w:trHeight w:val="383"/>
        </w:trPr>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Explicit Questions</w:t>
            </w:r>
          </w:p>
        </w:tc>
        <w:tc>
          <w:tcPr>
            <w:tcW w:w="1365" w:type="dxa"/>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3/4</w:t>
            </w:r>
          </w:p>
        </w:tc>
        <w:tc>
          <w:tcPr>
            <w:tcW w:w="1365" w:type="dxa"/>
            <w:vMerge w:val="restart"/>
            <w:vAlign w:val="center"/>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Total: 3/6</w:t>
            </w:r>
            <w:r w:rsidRPr="00BD718A">
              <w:rPr>
                <w:rFonts w:ascii="Times New Roman" w:hAnsi="Times New Roman" w:cs="Times New Roman"/>
                <w:sz w:val="20"/>
                <w:szCs w:val="20"/>
              </w:rPr>
              <w:br/>
              <w:t>Frustration</w:t>
            </w:r>
          </w:p>
        </w:tc>
      </w:tr>
      <w:tr w:rsidR="007020D4" w:rsidRPr="007853F0" w:rsidTr="00BD718A">
        <w:trPr>
          <w:trHeight w:val="383"/>
        </w:trPr>
        <w:tc>
          <w:tcPr>
            <w:tcW w:w="1365" w:type="dxa"/>
          </w:tcPr>
          <w:p w:rsidR="007020D4" w:rsidRPr="00BD718A" w:rsidRDefault="007020D4" w:rsidP="00BD718A">
            <w:pPr>
              <w:jc w:val="center"/>
              <w:rPr>
                <w:rFonts w:ascii="Times New Roman" w:hAnsi="Times New Roman" w:cs="Times New Roman"/>
                <w:sz w:val="20"/>
                <w:szCs w:val="20"/>
              </w:rPr>
            </w:pPr>
            <w:r w:rsidRPr="00BD718A">
              <w:rPr>
                <w:rFonts w:ascii="Times New Roman" w:hAnsi="Times New Roman" w:cs="Times New Roman"/>
                <w:sz w:val="20"/>
                <w:szCs w:val="20"/>
              </w:rPr>
              <w:t>Implicit Questions</w:t>
            </w:r>
          </w:p>
        </w:tc>
        <w:tc>
          <w:tcPr>
            <w:tcW w:w="1365" w:type="dxa"/>
          </w:tcPr>
          <w:p w:rsidR="007020D4" w:rsidRPr="007853F0" w:rsidRDefault="007020D4" w:rsidP="00BD718A">
            <w:pPr>
              <w:jc w:val="center"/>
              <w:rPr>
                <w:rFonts w:ascii="Times New Roman" w:hAnsi="Times New Roman" w:cs="Times New Roman"/>
                <w:sz w:val="24"/>
                <w:szCs w:val="24"/>
              </w:rPr>
            </w:pPr>
            <w:r w:rsidRPr="007853F0">
              <w:rPr>
                <w:rFonts w:ascii="Times New Roman" w:hAnsi="Times New Roman" w:cs="Times New Roman"/>
                <w:sz w:val="24"/>
                <w:szCs w:val="24"/>
              </w:rPr>
              <w:t>0/2</w:t>
            </w:r>
          </w:p>
        </w:tc>
        <w:tc>
          <w:tcPr>
            <w:tcW w:w="1365" w:type="dxa"/>
            <w:vMerge/>
          </w:tcPr>
          <w:p w:rsidR="007020D4" w:rsidRPr="007853F0" w:rsidRDefault="007020D4" w:rsidP="00BD718A">
            <w:pPr>
              <w:jc w:val="center"/>
              <w:rPr>
                <w:rFonts w:ascii="Times New Roman" w:hAnsi="Times New Roman" w:cs="Times New Roman"/>
                <w:sz w:val="24"/>
                <w:szCs w:val="24"/>
              </w:rPr>
            </w:pPr>
          </w:p>
        </w:tc>
      </w:tr>
    </w:tbl>
    <w:p w:rsidR="006846DC" w:rsidRDefault="006846DC" w:rsidP="007020D4">
      <w:pPr>
        <w:rPr>
          <w:rFonts w:ascii="Times New Roman" w:hAnsi="Times New Roman" w:cs="Times New Roman"/>
          <w:b/>
          <w:sz w:val="24"/>
          <w:szCs w:val="24"/>
        </w:rPr>
      </w:pPr>
    </w:p>
    <w:p w:rsidR="0040445B" w:rsidRDefault="007020D4" w:rsidP="00AD72FA">
      <w:pPr>
        <w:spacing w:line="480" w:lineRule="auto"/>
        <w:ind w:firstLine="720"/>
        <w:rPr>
          <w:rFonts w:ascii="Times New Roman" w:hAnsi="Times New Roman" w:cs="Times New Roman"/>
          <w:sz w:val="24"/>
          <w:szCs w:val="24"/>
        </w:rPr>
      </w:pPr>
      <w:r w:rsidRPr="007853F0">
        <w:rPr>
          <w:rFonts w:ascii="Times New Roman" w:hAnsi="Times New Roman" w:cs="Times New Roman"/>
          <w:sz w:val="24"/>
          <w:szCs w:val="24"/>
        </w:rPr>
        <w:t>William was administered an Informal Reading Inventory</w:t>
      </w:r>
      <w:r>
        <w:rPr>
          <w:rFonts w:ascii="Times New Roman" w:hAnsi="Times New Roman" w:cs="Times New Roman"/>
          <w:sz w:val="24"/>
          <w:szCs w:val="24"/>
        </w:rPr>
        <w:t xml:space="preserve"> which </w:t>
      </w:r>
      <w:r w:rsidR="003719B9">
        <w:rPr>
          <w:rFonts w:ascii="Times New Roman" w:hAnsi="Times New Roman" w:cs="Times New Roman"/>
          <w:sz w:val="24"/>
          <w:szCs w:val="24"/>
        </w:rPr>
        <w:t xml:space="preserve">includes a reading passage, comprehension questions, and a retelling feature. William’s level I passage is in the </w:t>
      </w:r>
      <w:r>
        <w:rPr>
          <w:rFonts w:ascii="Times New Roman" w:hAnsi="Times New Roman" w:cs="Times New Roman"/>
          <w:sz w:val="24"/>
          <w:szCs w:val="24"/>
        </w:rPr>
        <w:t xml:space="preserve">first grade range according to the Reading A-Z level correlation chart. </w:t>
      </w:r>
      <w:r w:rsidR="0040445B">
        <w:rPr>
          <w:rFonts w:ascii="Times New Roman" w:hAnsi="Times New Roman" w:cs="Times New Roman"/>
          <w:sz w:val="24"/>
          <w:szCs w:val="24"/>
        </w:rPr>
        <w:t>William is currently able to read within an instructional range on a first grade passage</w:t>
      </w:r>
      <w:r w:rsidR="00803155">
        <w:rPr>
          <w:rFonts w:ascii="Times New Roman" w:hAnsi="Times New Roman" w:cs="Times New Roman"/>
          <w:sz w:val="24"/>
          <w:szCs w:val="24"/>
        </w:rPr>
        <w:t xml:space="preserve"> which is the “</w:t>
      </w:r>
      <w:r w:rsidR="001478CE">
        <w:rPr>
          <w:rFonts w:ascii="Times New Roman" w:hAnsi="Times New Roman" w:cs="Times New Roman"/>
          <w:sz w:val="24"/>
          <w:szCs w:val="24"/>
        </w:rPr>
        <w:t xml:space="preserve">highest level at which a child could benefit from instructional support.” </w:t>
      </w:r>
      <w:proofErr w:type="gramStart"/>
      <w:r w:rsidR="001478CE">
        <w:rPr>
          <w:rFonts w:ascii="Times New Roman" w:hAnsi="Times New Roman" w:cs="Times New Roman"/>
          <w:sz w:val="24"/>
          <w:szCs w:val="24"/>
        </w:rPr>
        <w:t>(McKenna &amp; Stahl, 2009, p. 43).</w:t>
      </w:r>
      <w:proofErr w:type="gramEnd"/>
      <w:r w:rsidR="001478CE">
        <w:rPr>
          <w:rFonts w:ascii="Times New Roman" w:hAnsi="Times New Roman" w:cs="Times New Roman"/>
          <w:sz w:val="24"/>
          <w:szCs w:val="24"/>
        </w:rPr>
        <w:t xml:space="preserve"> William</w:t>
      </w:r>
      <w:r w:rsidR="003719B9">
        <w:rPr>
          <w:rFonts w:ascii="Times New Roman" w:hAnsi="Times New Roman" w:cs="Times New Roman"/>
          <w:sz w:val="24"/>
          <w:szCs w:val="24"/>
        </w:rPr>
        <w:t xml:space="preserve">’s reading </w:t>
      </w:r>
      <w:r w:rsidR="001478CE">
        <w:rPr>
          <w:rFonts w:ascii="Times New Roman" w:hAnsi="Times New Roman" w:cs="Times New Roman"/>
          <w:sz w:val="24"/>
          <w:szCs w:val="24"/>
        </w:rPr>
        <w:t xml:space="preserve">rate of </w:t>
      </w:r>
      <w:r w:rsidR="0040445B">
        <w:rPr>
          <w:rFonts w:ascii="Times New Roman" w:hAnsi="Times New Roman" w:cs="Times New Roman"/>
          <w:sz w:val="24"/>
          <w:szCs w:val="24"/>
        </w:rPr>
        <w:t xml:space="preserve">91 </w:t>
      </w:r>
      <w:r w:rsidR="001478CE">
        <w:rPr>
          <w:rFonts w:ascii="Times New Roman" w:hAnsi="Times New Roman" w:cs="Times New Roman"/>
          <w:sz w:val="24"/>
          <w:szCs w:val="24"/>
        </w:rPr>
        <w:t>words per minute (wpm)</w:t>
      </w:r>
      <w:r w:rsidR="0040445B">
        <w:rPr>
          <w:rFonts w:ascii="Times New Roman" w:hAnsi="Times New Roman" w:cs="Times New Roman"/>
          <w:sz w:val="24"/>
          <w:szCs w:val="24"/>
        </w:rPr>
        <w:t xml:space="preserve"> did not fall within the second grade range of 43-89 </w:t>
      </w:r>
      <w:r w:rsidR="001478CE">
        <w:rPr>
          <w:rFonts w:ascii="Times New Roman" w:hAnsi="Times New Roman" w:cs="Times New Roman"/>
          <w:sz w:val="24"/>
          <w:szCs w:val="24"/>
        </w:rPr>
        <w:t>wpm</w:t>
      </w:r>
      <w:r w:rsidR="0040445B">
        <w:rPr>
          <w:rFonts w:ascii="Times New Roman" w:hAnsi="Times New Roman" w:cs="Times New Roman"/>
          <w:sz w:val="24"/>
          <w:szCs w:val="24"/>
        </w:rPr>
        <w:t xml:space="preserve">. </w:t>
      </w:r>
      <w:r w:rsidR="00A00456">
        <w:rPr>
          <w:rFonts w:ascii="Times New Roman" w:hAnsi="Times New Roman" w:cs="Times New Roman"/>
          <w:sz w:val="24"/>
          <w:szCs w:val="24"/>
        </w:rPr>
        <w:t xml:space="preserve"> According to CCSS.ELA-Literacy.RF.2.4, by the end of second grade William should be able to “read grade-level text with purpose and understanding” (“</w:t>
      </w:r>
      <w:r w:rsidR="00803155">
        <w:rPr>
          <w:rFonts w:ascii="Times New Roman" w:hAnsi="Times New Roman" w:cs="Times New Roman"/>
          <w:sz w:val="24"/>
          <w:szCs w:val="24"/>
        </w:rPr>
        <w:t>National</w:t>
      </w:r>
      <w:r w:rsidR="00A00456">
        <w:rPr>
          <w:rFonts w:ascii="Times New Roman" w:hAnsi="Times New Roman" w:cs="Times New Roman"/>
          <w:sz w:val="24"/>
          <w:szCs w:val="24"/>
        </w:rPr>
        <w:t xml:space="preserve">”). William also scored a 50% on comprehension and hit a frustration level </w:t>
      </w:r>
      <w:r w:rsidR="001478CE">
        <w:rPr>
          <w:rFonts w:ascii="Times New Roman" w:hAnsi="Times New Roman" w:cs="Times New Roman"/>
          <w:sz w:val="24"/>
          <w:szCs w:val="24"/>
        </w:rPr>
        <w:t>which is “the</w:t>
      </w:r>
      <w:r w:rsidR="00F8130C">
        <w:rPr>
          <w:rFonts w:ascii="Times New Roman" w:hAnsi="Times New Roman" w:cs="Times New Roman"/>
          <w:sz w:val="24"/>
          <w:szCs w:val="24"/>
        </w:rPr>
        <w:t xml:space="preserve"> lowest level at which a child </w:t>
      </w:r>
      <w:r w:rsidR="001478CE">
        <w:rPr>
          <w:rFonts w:ascii="Times New Roman" w:hAnsi="Times New Roman" w:cs="Times New Roman"/>
          <w:sz w:val="24"/>
          <w:szCs w:val="24"/>
        </w:rPr>
        <w:t>i</w:t>
      </w:r>
      <w:r w:rsidR="00F8130C">
        <w:rPr>
          <w:rFonts w:ascii="Times New Roman" w:hAnsi="Times New Roman" w:cs="Times New Roman"/>
          <w:sz w:val="24"/>
          <w:szCs w:val="24"/>
        </w:rPr>
        <w:t>s</w:t>
      </w:r>
      <w:r w:rsidR="001478CE">
        <w:rPr>
          <w:rFonts w:ascii="Times New Roman" w:hAnsi="Times New Roman" w:cs="Times New Roman"/>
          <w:sz w:val="24"/>
          <w:szCs w:val="24"/>
        </w:rPr>
        <w:t xml:space="preserve"> likely to be frustrated, even with instructional support” (McKenna &amp; Stahl, 2009, p. 43). </w:t>
      </w:r>
      <w:r w:rsidR="00803155">
        <w:rPr>
          <w:rFonts w:ascii="Times New Roman" w:hAnsi="Times New Roman" w:cs="Times New Roman"/>
          <w:sz w:val="24"/>
          <w:szCs w:val="24"/>
        </w:rPr>
        <w:t xml:space="preserve">According to the Common Core State Standards, </w:t>
      </w:r>
      <w:r w:rsidR="001478CE">
        <w:rPr>
          <w:rFonts w:ascii="Times New Roman" w:hAnsi="Times New Roman" w:cs="Times New Roman"/>
          <w:sz w:val="24"/>
          <w:szCs w:val="24"/>
        </w:rPr>
        <w:t>William is currently not meeting fluency and comprehension grade level expectations at this time.</w:t>
      </w:r>
    </w:p>
    <w:p w:rsidR="00BD718A" w:rsidRPr="001478CE" w:rsidRDefault="00BD718A" w:rsidP="00AD72FA">
      <w:pPr>
        <w:spacing w:line="480" w:lineRule="auto"/>
        <w:ind w:firstLine="720"/>
        <w:rPr>
          <w:rFonts w:ascii="Times New Roman" w:hAnsi="Times New Roman" w:cs="Times New Roman"/>
          <w:sz w:val="24"/>
          <w:szCs w:val="24"/>
        </w:rPr>
      </w:pPr>
    </w:p>
    <w:p w:rsidR="007D21BE" w:rsidRPr="007853F0" w:rsidRDefault="00E32F16" w:rsidP="007845E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William’s </w:t>
      </w:r>
      <w:r w:rsidR="007D21BE" w:rsidRPr="007853F0">
        <w:rPr>
          <w:rFonts w:ascii="Times New Roman" w:hAnsi="Times New Roman" w:cs="Times New Roman"/>
          <w:b/>
          <w:sz w:val="24"/>
          <w:szCs w:val="24"/>
        </w:rPr>
        <w:t xml:space="preserve">Goals for Instruction </w:t>
      </w:r>
    </w:p>
    <w:p w:rsidR="007845E6" w:rsidRPr="00AD72FA" w:rsidRDefault="007845E6" w:rsidP="00AD72FA">
      <w:pPr>
        <w:rPr>
          <w:rFonts w:ascii="Times New Roman" w:hAnsi="Times New Roman" w:cs="Times New Roman"/>
          <w:sz w:val="24"/>
          <w:szCs w:val="24"/>
        </w:rPr>
      </w:pPr>
      <w:r w:rsidRPr="00DF1E3D">
        <w:rPr>
          <w:rFonts w:ascii="Times New Roman" w:hAnsi="Times New Roman" w:cs="Times New Roman"/>
          <w:b/>
          <w:sz w:val="24"/>
          <w:szCs w:val="24"/>
        </w:rPr>
        <w:t>Goal One:</w:t>
      </w:r>
      <w:r w:rsidRPr="00AD72FA">
        <w:rPr>
          <w:rFonts w:ascii="Times New Roman" w:hAnsi="Times New Roman" w:cs="Times New Roman"/>
          <w:sz w:val="24"/>
          <w:szCs w:val="24"/>
        </w:rPr>
        <w:t xml:space="preserve"> </w:t>
      </w:r>
      <w:r w:rsidR="00803155" w:rsidRPr="00AD72FA">
        <w:rPr>
          <w:rFonts w:ascii="Times New Roman" w:hAnsi="Times New Roman" w:cs="Times New Roman"/>
          <w:sz w:val="24"/>
          <w:szCs w:val="24"/>
          <w:shd w:val="clear" w:color="auto" w:fill="FFFFFF"/>
        </w:rPr>
        <w:t xml:space="preserve">William needs to work on building his phonics </w:t>
      </w:r>
      <w:r w:rsidR="00A70766" w:rsidRPr="00AD72FA">
        <w:rPr>
          <w:rFonts w:ascii="Times New Roman" w:hAnsi="Times New Roman" w:cs="Times New Roman"/>
          <w:sz w:val="24"/>
          <w:szCs w:val="24"/>
          <w:shd w:val="clear" w:color="auto" w:fill="FFFFFF"/>
        </w:rPr>
        <w:t>skill</w:t>
      </w:r>
      <w:r w:rsidR="00803155" w:rsidRPr="00AD72FA">
        <w:rPr>
          <w:rFonts w:ascii="Times New Roman" w:hAnsi="Times New Roman" w:cs="Times New Roman"/>
          <w:sz w:val="24"/>
          <w:szCs w:val="24"/>
          <w:shd w:val="clear" w:color="auto" w:fill="FFFFFF"/>
        </w:rPr>
        <w:t xml:space="preserve"> beginning with consonants and </w:t>
      </w:r>
      <w:r w:rsidR="00571C47">
        <w:rPr>
          <w:rFonts w:ascii="Times New Roman" w:hAnsi="Times New Roman" w:cs="Times New Roman"/>
          <w:sz w:val="24"/>
          <w:szCs w:val="24"/>
          <w:shd w:val="clear" w:color="auto" w:fill="FFFFFF"/>
        </w:rPr>
        <w:br/>
      </w:r>
      <w:r w:rsidR="00571C47">
        <w:rPr>
          <w:rFonts w:ascii="Times New Roman" w:hAnsi="Times New Roman" w:cs="Times New Roman"/>
          <w:sz w:val="24"/>
          <w:szCs w:val="24"/>
          <w:shd w:val="clear" w:color="auto" w:fill="FFFFFF"/>
        </w:rPr>
        <w:br/>
      </w:r>
      <w:r w:rsidR="00803155" w:rsidRPr="00AD72FA">
        <w:rPr>
          <w:rFonts w:ascii="Times New Roman" w:hAnsi="Times New Roman" w:cs="Times New Roman"/>
          <w:sz w:val="24"/>
          <w:szCs w:val="24"/>
          <w:shd w:val="clear" w:color="auto" w:fill="FFFFFF"/>
        </w:rPr>
        <w:t>short vowels</w:t>
      </w:r>
      <w:r w:rsidR="00AD72FA">
        <w:rPr>
          <w:rFonts w:ascii="Times New Roman" w:hAnsi="Times New Roman" w:cs="Times New Roman"/>
          <w:sz w:val="24"/>
          <w:szCs w:val="24"/>
          <w:shd w:val="clear" w:color="auto" w:fill="FFFFFF"/>
        </w:rPr>
        <w:t xml:space="preserve"> by learning </w:t>
      </w:r>
      <w:r w:rsidR="00B81337">
        <w:rPr>
          <w:rFonts w:ascii="Times New Roman" w:hAnsi="Times New Roman" w:cs="Times New Roman"/>
          <w:sz w:val="24"/>
          <w:szCs w:val="24"/>
          <w:shd w:val="clear" w:color="auto" w:fill="FFFFFF"/>
        </w:rPr>
        <w:t xml:space="preserve">word patterns to develop sight-word knowledge and </w:t>
      </w:r>
      <w:r w:rsidR="00AD72FA">
        <w:rPr>
          <w:rFonts w:ascii="Times New Roman" w:hAnsi="Times New Roman" w:cs="Times New Roman"/>
          <w:sz w:val="24"/>
          <w:szCs w:val="24"/>
          <w:shd w:val="clear" w:color="auto" w:fill="FFFFFF"/>
        </w:rPr>
        <w:t>decodi</w:t>
      </w:r>
      <w:r w:rsidR="00DF1E3D">
        <w:rPr>
          <w:rFonts w:ascii="Times New Roman" w:hAnsi="Times New Roman" w:cs="Times New Roman"/>
          <w:sz w:val="24"/>
          <w:szCs w:val="24"/>
          <w:shd w:val="clear" w:color="auto" w:fill="FFFFFF"/>
        </w:rPr>
        <w:t xml:space="preserve">ng </w:t>
      </w:r>
      <w:r w:rsidR="00571C47">
        <w:rPr>
          <w:rFonts w:ascii="Times New Roman" w:hAnsi="Times New Roman" w:cs="Times New Roman"/>
          <w:sz w:val="24"/>
          <w:szCs w:val="24"/>
          <w:shd w:val="clear" w:color="auto" w:fill="FFFFFF"/>
        </w:rPr>
        <w:br/>
      </w:r>
      <w:r w:rsidR="00571C47">
        <w:rPr>
          <w:rFonts w:ascii="Times New Roman" w:hAnsi="Times New Roman" w:cs="Times New Roman"/>
          <w:sz w:val="24"/>
          <w:szCs w:val="24"/>
          <w:shd w:val="clear" w:color="auto" w:fill="FFFFFF"/>
        </w:rPr>
        <w:br/>
      </w:r>
      <w:r w:rsidR="00DF1E3D">
        <w:rPr>
          <w:rFonts w:ascii="Times New Roman" w:hAnsi="Times New Roman" w:cs="Times New Roman"/>
          <w:sz w:val="24"/>
          <w:szCs w:val="24"/>
          <w:shd w:val="clear" w:color="auto" w:fill="FFFFFF"/>
        </w:rPr>
        <w:t xml:space="preserve">strategies. </w:t>
      </w:r>
    </w:p>
    <w:p w:rsidR="005D31CC" w:rsidRDefault="00495609" w:rsidP="005D31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crucial for William </w:t>
      </w:r>
      <w:r w:rsidR="007845E6" w:rsidRPr="007853F0">
        <w:rPr>
          <w:rFonts w:ascii="Times New Roman" w:hAnsi="Times New Roman" w:cs="Times New Roman"/>
          <w:sz w:val="24"/>
          <w:szCs w:val="24"/>
        </w:rPr>
        <w:t>to build his phonics and word recognition skills</w:t>
      </w:r>
      <w:r>
        <w:rPr>
          <w:rFonts w:ascii="Times New Roman" w:hAnsi="Times New Roman" w:cs="Times New Roman"/>
          <w:sz w:val="24"/>
          <w:szCs w:val="24"/>
        </w:rPr>
        <w:t xml:space="preserve"> by</w:t>
      </w:r>
      <w:r w:rsidR="007845E6" w:rsidRPr="007853F0">
        <w:rPr>
          <w:rFonts w:ascii="Times New Roman" w:hAnsi="Times New Roman" w:cs="Times New Roman"/>
          <w:sz w:val="24"/>
          <w:szCs w:val="24"/>
        </w:rPr>
        <w:t xml:space="preserve"> reviewing short consonants and short vowels </w:t>
      </w:r>
      <w:r w:rsidR="00E243F0" w:rsidRPr="007853F0">
        <w:rPr>
          <w:rFonts w:ascii="Times New Roman" w:hAnsi="Times New Roman" w:cs="Times New Roman"/>
          <w:sz w:val="24"/>
          <w:szCs w:val="24"/>
        </w:rPr>
        <w:t xml:space="preserve">then </w:t>
      </w:r>
      <w:r>
        <w:rPr>
          <w:rFonts w:ascii="Times New Roman" w:hAnsi="Times New Roman" w:cs="Times New Roman"/>
          <w:sz w:val="24"/>
          <w:szCs w:val="24"/>
        </w:rPr>
        <w:t>moving</w:t>
      </w:r>
      <w:r w:rsidR="00E243F0" w:rsidRPr="007853F0">
        <w:rPr>
          <w:rFonts w:ascii="Times New Roman" w:hAnsi="Times New Roman" w:cs="Times New Roman"/>
          <w:sz w:val="24"/>
          <w:szCs w:val="24"/>
        </w:rPr>
        <w:t xml:space="preserve"> up to </w:t>
      </w:r>
      <w:r w:rsidR="007845E6" w:rsidRPr="007853F0">
        <w:rPr>
          <w:rFonts w:ascii="Times New Roman" w:hAnsi="Times New Roman" w:cs="Times New Roman"/>
          <w:sz w:val="24"/>
          <w:szCs w:val="24"/>
        </w:rPr>
        <w:t xml:space="preserve">word </w:t>
      </w:r>
      <w:r w:rsidR="00E243F0" w:rsidRPr="007853F0">
        <w:rPr>
          <w:rFonts w:ascii="Times New Roman" w:hAnsi="Times New Roman" w:cs="Times New Roman"/>
          <w:sz w:val="24"/>
          <w:szCs w:val="24"/>
        </w:rPr>
        <w:t>patterns</w:t>
      </w:r>
      <w:r w:rsidR="007845E6" w:rsidRPr="007853F0">
        <w:rPr>
          <w:rFonts w:ascii="Times New Roman" w:hAnsi="Times New Roman" w:cs="Times New Roman"/>
          <w:sz w:val="24"/>
          <w:szCs w:val="24"/>
        </w:rPr>
        <w:t xml:space="preserve">. </w:t>
      </w:r>
      <w:r w:rsidR="00FF0EAA" w:rsidRPr="007853F0">
        <w:rPr>
          <w:rFonts w:ascii="Times New Roman" w:hAnsi="Times New Roman" w:cs="Times New Roman"/>
          <w:sz w:val="24"/>
          <w:szCs w:val="24"/>
        </w:rPr>
        <w:t xml:space="preserve">Based off of William’s Informal Phonics Inventory, </w:t>
      </w:r>
      <w:r w:rsidR="00D7276D" w:rsidRPr="007853F0">
        <w:rPr>
          <w:rFonts w:ascii="Times New Roman" w:hAnsi="Times New Roman" w:cs="Times New Roman"/>
          <w:sz w:val="24"/>
          <w:szCs w:val="24"/>
        </w:rPr>
        <w:t>he scored within the mastery range on consonant soun</w:t>
      </w:r>
      <w:r w:rsidR="009F7D16" w:rsidRPr="007853F0">
        <w:rPr>
          <w:rFonts w:ascii="Times New Roman" w:hAnsi="Times New Roman" w:cs="Times New Roman"/>
          <w:sz w:val="24"/>
          <w:szCs w:val="24"/>
        </w:rPr>
        <w:t>ds; however, he still missed 20</w:t>
      </w:r>
      <w:r w:rsidR="00D7276D" w:rsidRPr="007853F0">
        <w:rPr>
          <w:rFonts w:ascii="Times New Roman" w:hAnsi="Times New Roman" w:cs="Times New Roman"/>
          <w:sz w:val="24"/>
          <w:szCs w:val="24"/>
        </w:rPr>
        <w:t>% of the</w:t>
      </w:r>
      <w:r w:rsidR="009F7D16" w:rsidRPr="007853F0">
        <w:rPr>
          <w:rFonts w:ascii="Times New Roman" w:hAnsi="Times New Roman" w:cs="Times New Roman"/>
          <w:sz w:val="24"/>
          <w:szCs w:val="24"/>
        </w:rPr>
        <w:t xml:space="preserve"> consonant sounds. </w:t>
      </w:r>
      <w:r w:rsidR="003719B9">
        <w:rPr>
          <w:rFonts w:ascii="Times New Roman" w:hAnsi="Times New Roman" w:cs="Times New Roman"/>
          <w:sz w:val="24"/>
          <w:szCs w:val="24"/>
        </w:rPr>
        <w:t>According to CCSS, by second grade William should be able to independently identify consonant sounds.</w:t>
      </w:r>
      <w:r w:rsidR="00BA0F8E">
        <w:rPr>
          <w:rFonts w:ascii="Times New Roman" w:hAnsi="Times New Roman" w:cs="Times New Roman"/>
          <w:sz w:val="24"/>
          <w:szCs w:val="24"/>
        </w:rPr>
        <w:t xml:space="preserve"> </w:t>
      </w:r>
      <w:r w:rsidR="003719B9">
        <w:rPr>
          <w:rFonts w:ascii="Times New Roman" w:hAnsi="Times New Roman" w:cs="Times New Roman"/>
          <w:sz w:val="24"/>
          <w:szCs w:val="24"/>
        </w:rPr>
        <w:t xml:space="preserve">Based </w:t>
      </w:r>
      <w:r w:rsidR="00BA0F8E">
        <w:rPr>
          <w:rFonts w:ascii="Times New Roman" w:hAnsi="Times New Roman" w:cs="Times New Roman"/>
          <w:sz w:val="24"/>
          <w:szCs w:val="24"/>
        </w:rPr>
        <w:t xml:space="preserve">off of William’s Spelling Inventory, </w:t>
      </w:r>
      <w:r w:rsidR="00BA0F8E" w:rsidRPr="007853F0">
        <w:rPr>
          <w:rFonts w:ascii="Times New Roman" w:hAnsi="Times New Roman" w:cs="Times New Roman"/>
          <w:sz w:val="24"/>
          <w:szCs w:val="24"/>
        </w:rPr>
        <w:t xml:space="preserve">he </w:t>
      </w:r>
      <w:r w:rsidR="003719B9">
        <w:rPr>
          <w:rFonts w:ascii="Times New Roman" w:hAnsi="Times New Roman" w:cs="Times New Roman"/>
          <w:sz w:val="24"/>
          <w:szCs w:val="24"/>
        </w:rPr>
        <w:t xml:space="preserve">also </w:t>
      </w:r>
      <w:r w:rsidR="00BA0F8E" w:rsidRPr="007853F0">
        <w:rPr>
          <w:rFonts w:ascii="Times New Roman" w:hAnsi="Times New Roman" w:cs="Times New Roman"/>
          <w:sz w:val="24"/>
          <w:szCs w:val="24"/>
        </w:rPr>
        <w:t xml:space="preserve">requires additional support learning short vowel sounds </w:t>
      </w:r>
      <w:r w:rsidR="004F490E">
        <w:rPr>
          <w:rFonts w:ascii="Times New Roman" w:hAnsi="Times New Roman" w:cs="Times New Roman"/>
          <w:sz w:val="24"/>
          <w:szCs w:val="24"/>
        </w:rPr>
        <w:t>(</w:t>
      </w:r>
      <w:r w:rsidR="001314F0">
        <w:rPr>
          <w:rFonts w:ascii="Times New Roman" w:hAnsi="Times New Roman" w:cs="Times New Roman"/>
          <w:sz w:val="24"/>
          <w:szCs w:val="24"/>
        </w:rPr>
        <w:t xml:space="preserve">scored </w:t>
      </w:r>
      <w:r w:rsidR="004F490E">
        <w:rPr>
          <w:rFonts w:ascii="Times New Roman" w:hAnsi="Times New Roman" w:cs="Times New Roman"/>
          <w:sz w:val="24"/>
          <w:szCs w:val="24"/>
        </w:rPr>
        <w:t>40% accuracy)</w:t>
      </w:r>
      <w:r w:rsidR="00DF1E3D">
        <w:rPr>
          <w:rFonts w:ascii="Times New Roman" w:hAnsi="Times New Roman" w:cs="Times New Roman"/>
          <w:sz w:val="24"/>
          <w:szCs w:val="24"/>
        </w:rPr>
        <w:t xml:space="preserve">. </w:t>
      </w:r>
      <w:r w:rsidR="00C96E33">
        <w:rPr>
          <w:rFonts w:ascii="Times New Roman" w:hAnsi="Times New Roman" w:cs="Times New Roman"/>
          <w:sz w:val="24"/>
          <w:szCs w:val="24"/>
        </w:rPr>
        <w:t>William scored a 5/10 on short vowels in CVC Words and was unabl</w:t>
      </w:r>
      <w:r w:rsidR="00180624">
        <w:rPr>
          <w:rFonts w:ascii="Times New Roman" w:hAnsi="Times New Roman" w:cs="Times New Roman"/>
          <w:sz w:val="24"/>
          <w:szCs w:val="24"/>
        </w:rPr>
        <w:t>e to apply the rule of silent e</w:t>
      </w:r>
      <w:r w:rsidR="00F6763D">
        <w:rPr>
          <w:rFonts w:ascii="Times New Roman" w:hAnsi="Times New Roman" w:cs="Times New Roman"/>
          <w:sz w:val="24"/>
          <w:szCs w:val="24"/>
        </w:rPr>
        <w:t xml:space="preserve"> when decoding –VCE word patterns.</w:t>
      </w:r>
    </w:p>
    <w:p w:rsidR="00E243F0" w:rsidRPr="00571C47" w:rsidRDefault="00676AE0" w:rsidP="00571C47">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though William struggled with other consonant blends and vowel patterns according to his Informal Phonics and Spelling Inventory, he needs to begin with reviewing the basic skills (CVC, and –</w:t>
      </w:r>
      <w:proofErr w:type="spellStart"/>
      <w:r>
        <w:rPr>
          <w:rFonts w:ascii="Times New Roman" w:hAnsi="Times New Roman" w:cs="Times New Roman"/>
          <w:sz w:val="24"/>
          <w:szCs w:val="24"/>
        </w:rPr>
        <w:t>VCe</w:t>
      </w:r>
      <w:proofErr w:type="spellEnd"/>
      <w:r>
        <w:rPr>
          <w:rFonts w:ascii="Times New Roman" w:hAnsi="Times New Roman" w:cs="Times New Roman"/>
          <w:sz w:val="24"/>
          <w:szCs w:val="24"/>
        </w:rPr>
        <w:t xml:space="preserve"> word patterns) before moving on to </w:t>
      </w:r>
      <w:r w:rsidR="00571C47">
        <w:rPr>
          <w:rFonts w:ascii="Times New Roman" w:hAnsi="Times New Roman" w:cs="Times New Roman"/>
          <w:sz w:val="24"/>
          <w:szCs w:val="24"/>
        </w:rPr>
        <w:t xml:space="preserve">more difficult phonic patterns. </w:t>
      </w:r>
      <w:r w:rsidR="005D31CC">
        <w:rPr>
          <w:rFonts w:ascii="Times New Roman" w:eastAsia="Times New Roman" w:hAnsi="Times New Roman" w:cs="Times New Roman"/>
          <w:sz w:val="24"/>
          <w:szCs w:val="24"/>
        </w:rPr>
        <w:t>Since the single vowels and final single vowel-consonant-e rules “are reasonably easy to mem</w:t>
      </w:r>
      <w:r w:rsidR="005D31CC" w:rsidRPr="005D31CC">
        <w:rPr>
          <w:rFonts w:ascii="Times New Roman" w:eastAsia="Times New Roman" w:hAnsi="Times New Roman" w:cs="Times New Roman"/>
          <w:sz w:val="24"/>
          <w:szCs w:val="24"/>
        </w:rPr>
        <w:t>orize and to apply, they form a good starting point for teaching beginning readers to break the code</w:t>
      </w:r>
      <w:r w:rsidR="005D31CC">
        <w:rPr>
          <w:rFonts w:ascii="Times New Roman" w:eastAsia="Times New Roman" w:hAnsi="Times New Roman" w:cs="Times New Roman"/>
          <w:sz w:val="24"/>
          <w:szCs w:val="24"/>
        </w:rPr>
        <w:t>”</w:t>
      </w:r>
      <w:r w:rsidR="005D31CC">
        <w:rPr>
          <w:rFonts w:ascii="Times New Roman" w:hAnsi="Times New Roman" w:cs="Times New Roman"/>
          <w:sz w:val="24"/>
          <w:szCs w:val="24"/>
        </w:rPr>
        <w:t xml:space="preserve"> (Gates &amp; Yale, 2011). </w:t>
      </w:r>
      <w:r w:rsidR="00AD1572">
        <w:rPr>
          <w:rFonts w:ascii="Times New Roman" w:hAnsi="Times New Roman" w:cs="Times New Roman"/>
          <w:sz w:val="24"/>
          <w:szCs w:val="24"/>
        </w:rPr>
        <w:t>William’s goal to build his phonics skills aligns with CCSS.ELA-Literacy.RF.2.</w:t>
      </w:r>
      <w:r w:rsidR="005D31CC">
        <w:rPr>
          <w:rFonts w:ascii="Times New Roman" w:hAnsi="Times New Roman" w:cs="Times New Roman"/>
          <w:sz w:val="24"/>
          <w:szCs w:val="24"/>
        </w:rPr>
        <w:t>3</w:t>
      </w:r>
      <w:r w:rsidR="00AD1572">
        <w:rPr>
          <w:rFonts w:ascii="Times New Roman" w:hAnsi="Times New Roman" w:cs="Times New Roman"/>
          <w:sz w:val="24"/>
          <w:szCs w:val="24"/>
        </w:rPr>
        <w:t>a which states students will, “distinguish long and short vowels when reading regularly spelled one-syllable words” (“</w:t>
      </w:r>
      <w:r w:rsidR="00DF1E3D">
        <w:rPr>
          <w:rFonts w:ascii="Times New Roman" w:hAnsi="Times New Roman" w:cs="Times New Roman"/>
          <w:sz w:val="24"/>
          <w:szCs w:val="24"/>
        </w:rPr>
        <w:t>National</w:t>
      </w:r>
      <w:r w:rsidR="00AD1572">
        <w:rPr>
          <w:rFonts w:ascii="Times New Roman" w:hAnsi="Times New Roman" w:cs="Times New Roman"/>
          <w:sz w:val="24"/>
          <w:szCs w:val="24"/>
        </w:rPr>
        <w:t xml:space="preserve">”). </w:t>
      </w:r>
      <w:r w:rsidR="003719B9">
        <w:rPr>
          <w:rFonts w:ascii="Times New Roman" w:hAnsi="Times New Roman" w:cs="Times New Roman"/>
          <w:sz w:val="24"/>
          <w:szCs w:val="24"/>
        </w:rPr>
        <w:t xml:space="preserve">William’s phonics and word recognition skills are currently below grade level and it is </w:t>
      </w:r>
      <w:r w:rsidR="00495609">
        <w:rPr>
          <w:rFonts w:ascii="Times New Roman" w:hAnsi="Times New Roman" w:cs="Times New Roman"/>
          <w:sz w:val="24"/>
          <w:szCs w:val="24"/>
        </w:rPr>
        <w:t>imperative</w:t>
      </w:r>
      <w:r w:rsidR="003719B9">
        <w:rPr>
          <w:rFonts w:ascii="Times New Roman" w:hAnsi="Times New Roman" w:cs="Times New Roman"/>
          <w:sz w:val="24"/>
          <w:szCs w:val="24"/>
        </w:rPr>
        <w:t xml:space="preserve"> he builds these skills to make successful gains towards the Common Core State Standards grade level expectations.</w:t>
      </w:r>
      <w:r w:rsidR="00571C47">
        <w:rPr>
          <w:rFonts w:ascii="Times New Roman" w:hAnsi="Times New Roman" w:cs="Times New Roman"/>
          <w:sz w:val="24"/>
          <w:szCs w:val="24"/>
        </w:rPr>
        <w:br/>
      </w:r>
      <w:r w:rsidR="007845E6" w:rsidRPr="00DF1E3D">
        <w:rPr>
          <w:rFonts w:ascii="Times New Roman" w:hAnsi="Times New Roman" w:cs="Times New Roman"/>
          <w:b/>
          <w:sz w:val="24"/>
          <w:szCs w:val="24"/>
        </w:rPr>
        <w:lastRenderedPageBreak/>
        <w:t>Goal Two:</w:t>
      </w:r>
      <w:r w:rsidR="007845E6" w:rsidRPr="00DF1E3D">
        <w:rPr>
          <w:rFonts w:ascii="Times New Roman" w:hAnsi="Times New Roman" w:cs="Times New Roman"/>
          <w:sz w:val="24"/>
          <w:szCs w:val="24"/>
        </w:rPr>
        <w:t xml:space="preserve"> </w:t>
      </w:r>
      <w:r w:rsidR="00DF1E3D" w:rsidRPr="00DF1E3D">
        <w:rPr>
          <w:rFonts w:ascii="Times New Roman" w:hAnsi="Times New Roman" w:cs="Times New Roman"/>
          <w:sz w:val="24"/>
          <w:szCs w:val="24"/>
          <w:shd w:val="clear" w:color="auto" w:fill="FFFFFF"/>
        </w:rPr>
        <w:t>William</w:t>
      </w:r>
      <w:r w:rsidR="00DF1E3D" w:rsidRPr="00AD72FA">
        <w:rPr>
          <w:rFonts w:ascii="Times New Roman" w:hAnsi="Times New Roman" w:cs="Times New Roman"/>
          <w:sz w:val="24"/>
          <w:szCs w:val="24"/>
          <w:shd w:val="clear" w:color="auto" w:fill="FFFFFF"/>
        </w:rPr>
        <w:t xml:space="preserve"> needs to work on </w:t>
      </w:r>
      <w:r w:rsidR="00B81337">
        <w:rPr>
          <w:rFonts w:ascii="Times New Roman" w:hAnsi="Times New Roman" w:cs="Times New Roman"/>
          <w:sz w:val="24"/>
          <w:szCs w:val="24"/>
          <w:shd w:val="clear" w:color="auto" w:fill="FFFFFF"/>
        </w:rPr>
        <w:t xml:space="preserve">improving his fluency and comprehension by slowing down his reading rate and improving his strategic knowledge. </w:t>
      </w:r>
    </w:p>
    <w:p w:rsidR="00C440BF" w:rsidRDefault="005D31CC" w:rsidP="00C440B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According to Williams Informal Reading Inventory, </w:t>
      </w:r>
      <w:r w:rsidR="00C7139D">
        <w:rPr>
          <w:rFonts w:ascii="Times New Roman" w:hAnsi="Times New Roman" w:cs="Times New Roman"/>
          <w:sz w:val="24"/>
          <w:szCs w:val="24"/>
        </w:rPr>
        <w:t xml:space="preserve">it is imperative for </w:t>
      </w:r>
      <w:r w:rsidRPr="007853F0">
        <w:rPr>
          <w:rFonts w:ascii="Times New Roman" w:hAnsi="Times New Roman" w:cs="Times New Roman"/>
          <w:sz w:val="24"/>
          <w:szCs w:val="24"/>
        </w:rPr>
        <w:t xml:space="preserve">William </w:t>
      </w:r>
      <w:r w:rsidR="00C7139D">
        <w:rPr>
          <w:rFonts w:ascii="Times New Roman" w:hAnsi="Times New Roman" w:cs="Times New Roman"/>
          <w:sz w:val="24"/>
          <w:szCs w:val="24"/>
        </w:rPr>
        <w:t>to improve his fluency skills</w:t>
      </w:r>
      <w:r w:rsidR="00B81337">
        <w:rPr>
          <w:rFonts w:ascii="Times New Roman" w:hAnsi="Times New Roman" w:cs="Times New Roman"/>
          <w:sz w:val="24"/>
          <w:szCs w:val="24"/>
        </w:rPr>
        <w:t xml:space="preserve"> by slowing down his reading rate</w:t>
      </w:r>
      <w:r w:rsidR="00C7139D">
        <w:rPr>
          <w:rFonts w:ascii="Times New Roman" w:hAnsi="Times New Roman" w:cs="Times New Roman"/>
          <w:sz w:val="24"/>
          <w:szCs w:val="24"/>
        </w:rPr>
        <w:t xml:space="preserve">. William was administered a </w:t>
      </w:r>
      <w:r w:rsidR="00606449">
        <w:rPr>
          <w:rFonts w:ascii="Times New Roman" w:hAnsi="Times New Roman" w:cs="Times New Roman"/>
          <w:sz w:val="24"/>
          <w:szCs w:val="24"/>
        </w:rPr>
        <w:t xml:space="preserve">Level I, </w:t>
      </w:r>
      <w:r w:rsidR="00C7139D">
        <w:rPr>
          <w:rFonts w:ascii="Times New Roman" w:hAnsi="Times New Roman" w:cs="Times New Roman"/>
          <w:sz w:val="24"/>
          <w:szCs w:val="24"/>
        </w:rPr>
        <w:t xml:space="preserve">first grade </w:t>
      </w:r>
      <w:r w:rsidR="00606449">
        <w:rPr>
          <w:rFonts w:ascii="Times New Roman" w:hAnsi="Times New Roman" w:cs="Times New Roman"/>
          <w:sz w:val="24"/>
          <w:szCs w:val="24"/>
        </w:rPr>
        <w:t>passage</w:t>
      </w:r>
      <w:r w:rsidR="00C7139D">
        <w:rPr>
          <w:rFonts w:ascii="Times New Roman" w:hAnsi="Times New Roman" w:cs="Times New Roman"/>
          <w:sz w:val="24"/>
          <w:szCs w:val="24"/>
        </w:rPr>
        <w:t xml:space="preserve"> according to the Reading A-Z level correlation chart</w:t>
      </w:r>
      <w:r w:rsidR="00606449">
        <w:rPr>
          <w:rFonts w:ascii="Times New Roman" w:hAnsi="Times New Roman" w:cs="Times New Roman"/>
          <w:sz w:val="24"/>
          <w:szCs w:val="24"/>
        </w:rPr>
        <w:t xml:space="preserve"> and</w:t>
      </w:r>
      <w:r w:rsidR="00C7139D">
        <w:rPr>
          <w:rFonts w:ascii="Times New Roman" w:hAnsi="Times New Roman" w:cs="Times New Roman"/>
          <w:sz w:val="24"/>
          <w:szCs w:val="24"/>
        </w:rPr>
        <w:t xml:space="preserve"> read </w:t>
      </w:r>
      <w:r w:rsidR="0062795F">
        <w:rPr>
          <w:rFonts w:ascii="Times New Roman" w:hAnsi="Times New Roman" w:cs="Times New Roman"/>
          <w:sz w:val="24"/>
          <w:szCs w:val="24"/>
        </w:rPr>
        <w:t xml:space="preserve">too quickly at a rate of </w:t>
      </w:r>
      <w:r w:rsidR="00C7139D">
        <w:rPr>
          <w:rFonts w:ascii="Times New Roman" w:hAnsi="Times New Roman" w:cs="Times New Roman"/>
          <w:sz w:val="24"/>
          <w:szCs w:val="24"/>
        </w:rPr>
        <w:t xml:space="preserve">91 </w:t>
      </w:r>
      <w:r w:rsidR="0062795F">
        <w:rPr>
          <w:rFonts w:ascii="Times New Roman" w:hAnsi="Times New Roman" w:cs="Times New Roman"/>
          <w:sz w:val="24"/>
          <w:szCs w:val="24"/>
        </w:rPr>
        <w:t>words per minute</w:t>
      </w:r>
      <w:r w:rsidR="00606449">
        <w:rPr>
          <w:rFonts w:ascii="Times New Roman" w:hAnsi="Times New Roman" w:cs="Times New Roman"/>
          <w:sz w:val="24"/>
          <w:szCs w:val="24"/>
        </w:rPr>
        <w:t xml:space="preserve">. This </w:t>
      </w:r>
      <w:r w:rsidR="00C7139D">
        <w:rPr>
          <w:rFonts w:ascii="Times New Roman" w:hAnsi="Times New Roman" w:cs="Times New Roman"/>
          <w:sz w:val="24"/>
          <w:szCs w:val="24"/>
        </w:rPr>
        <w:t>did not fall within the s</w:t>
      </w:r>
      <w:r w:rsidR="0062795F">
        <w:rPr>
          <w:rFonts w:ascii="Times New Roman" w:hAnsi="Times New Roman" w:cs="Times New Roman"/>
          <w:sz w:val="24"/>
          <w:szCs w:val="24"/>
        </w:rPr>
        <w:t>econd grade range of 43-89 words per minute. William also substituted words on his Reading Inventory which he read accurately on his Sight Word Inventory (‘the’ and ‘his’</w:t>
      </w:r>
      <w:r w:rsidR="00A4582E">
        <w:rPr>
          <w:rFonts w:ascii="Times New Roman" w:hAnsi="Times New Roman" w:cs="Times New Roman"/>
          <w:sz w:val="24"/>
          <w:szCs w:val="24"/>
        </w:rPr>
        <w:t>) as a result of reading too quickly. According to the CCSS.ELA-Literacy.RF.2.4b, William should “read grade-level text orally with accuracy, appropriate rate, and expression on successive readings” (“National”).</w:t>
      </w:r>
      <w:r w:rsidR="00C7139D">
        <w:rPr>
          <w:rFonts w:ascii="Times New Roman" w:hAnsi="Times New Roman" w:cs="Times New Roman"/>
          <w:sz w:val="24"/>
          <w:szCs w:val="24"/>
        </w:rPr>
        <w:br/>
      </w:r>
      <w:r w:rsidR="00C7139D">
        <w:rPr>
          <w:rFonts w:ascii="Times New Roman" w:hAnsi="Times New Roman" w:cs="Times New Roman"/>
          <w:sz w:val="24"/>
          <w:szCs w:val="24"/>
        </w:rPr>
        <w:tab/>
      </w:r>
      <w:r w:rsidR="00A4582E">
        <w:rPr>
          <w:rFonts w:ascii="Times New Roman" w:hAnsi="Times New Roman" w:cs="Times New Roman"/>
          <w:sz w:val="24"/>
          <w:szCs w:val="24"/>
        </w:rPr>
        <w:t xml:space="preserve">William’s comprehension also suffered </w:t>
      </w:r>
      <w:r w:rsidR="00E642E3">
        <w:rPr>
          <w:rFonts w:ascii="Times New Roman" w:hAnsi="Times New Roman" w:cs="Times New Roman"/>
          <w:sz w:val="24"/>
          <w:szCs w:val="24"/>
        </w:rPr>
        <w:t>since he scored within the frustration range on his Informal Reading Inventory</w:t>
      </w:r>
      <w:r w:rsidR="00A4582E">
        <w:rPr>
          <w:rFonts w:ascii="Times New Roman" w:hAnsi="Times New Roman" w:cs="Times New Roman"/>
          <w:sz w:val="24"/>
          <w:szCs w:val="24"/>
        </w:rPr>
        <w:t>; however,</w:t>
      </w:r>
      <w:r w:rsidR="00C7139D">
        <w:rPr>
          <w:rFonts w:ascii="Times New Roman" w:hAnsi="Times New Roman" w:cs="Times New Roman"/>
          <w:sz w:val="24"/>
          <w:szCs w:val="24"/>
        </w:rPr>
        <w:t xml:space="preserve"> is vital for William to improve his fluency </w:t>
      </w:r>
      <w:r w:rsidR="00606449">
        <w:rPr>
          <w:rFonts w:ascii="Times New Roman" w:hAnsi="Times New Roman" w:cs="Times New Roman"/>
          <w:sz w:val="24"/>
          <w:szCs w:val="24"/>
        </w:rPr>
        <w:t>first.</w:t>
      </w:r>
      <w:r w:rsidR="00C7139D">
        <w:rPr>
          <w:rFonts w:ascii="Times New Roman" w:hAnsi="Times New Roman" w:cs="Times New Roman"/>
          <w:sz w:val="24"/>
          <w:szCs w:val="24"/>
        </w:rPr>
        <w:t xml:space="preserve"> McKenna &amp; Stahl’s Modified Cognitive Model explains how students’ need to master fluency in context before </w:t>
      </w:r>
      <w:r w:rsidR="001C415B">
        <w:rPr>
          <w:rFonts w:ascii="Times New Roman" w:hAnsi="Times New Roman" w:cs="Times New Roman"/>
          <w:sz w:val="24"/>
          <w:szCs w:val="24"/>
        </w:rPr>
        <w:t xml:space="preserve">mastering </w:t>
      </w:r>
      <w:r w:rsidR="00C7139D">
        <w:rPr>
          <w:rFonts w:ascii="Times New Roman" w:hAnsi="Times New Roman" w:cs="Times New Roman"/>
          <w:sz w:val="24"/>
          <w:szCs w:val="24"/>
        </w:rPr>
        <w:t xml:space="preserve">reading comprehension because “if reading is not fluent, then comprehension usually suffers” (McKenna &amp; Stahl, 2009, p. 12). </w:t>
      </w:r>
      <w:r w:rsidR="00C95124">
        <w:rPr>
          <w:rFonts w:ascii="Times New Roman" w:hAnsi="Times New Roman" w:cs="Times New Roman"/>
          <w:sz w:val="24"/>
          <w:szCs w:val="24"/>
        </w:rPr>
        <w:t>Since</w:t>
      </w:r>
      <w:r w:rsidR="00606449">
        <w:rPr>
          <w:rFonts w:ascii="Times New Roman" w:hAnsi="Times New Roman" w:cs="Times New Roman"/>
          <w:sz w:val="24"/>
          <w:szCs w:val="24"/>
        </w:rPr>
        <w:t xml:space="preserve"> William is reading too quickly, he does not comprehend </w:t>
      </w:r>
      <w:r w:rsidR="00C95124">
        <w:rPr>
          <w:rFonts w:ascii="Times New Roman" w:hAnsi="Times New Roman" w:cs="Times New Roman"/>
          <w:sz w:val="24"/>
          <w:szCs w:val="24"/>
        </w:rPr>
        <w:t>what he is reading</w:t>
      </w:r>
      <w:r w:rsidR="00606449">
        <w:rPr>
          <w:rFonts w:ascii="Times New Roman" w:hAnsi="Times New Roman" w:cs="Times New Roman"/>
          <w:sz w:val="24"/>
          <w:szCs w:val="24"/>
        </w:rPr>
        <w:t>.</w:t>
      </w:r>
      <w:r w:rsidR="00C95124">
        <w:rPr>
          <w:rFonts w:ascii="Times New Roman" w:hAnsi="Times New Roman" w:cs="Times New Roman"/>
          <w:sz w:val="24"/>
          <w:szCs w:val="24"/>
        </w:rPr>
        <w:t xml:space="preserve"> </w:t>
      </w:r>
      <w:r w:rsidR="00606449">
        <w:rPr>
          <w:rFonts w:ascii="Times New Roman" w:hAnsi="Times New Roman" w:cs="Times New Roman"/>
          <w:sz w:val="24"/>
          <w:szCs w:val="24"/>
        </w:rPr>
        <w:t>William</w:t>
      </w:r>
      <w:r w:rsidR="00C95124">
        <w:rPr>
          <w:rFonts w:ascii="Times New Roman" w:hAnsi="Times New Roman" w:cs="Times New Roman"/>
          <w:sz w:val="24"/>
          <w:szCs w:val="24"/>
        </w:rPr>
        <w:t xml:space="preserve"> needs to improve his strategic knowledge and understanding the</w:t>
      </w:r>
      <w:r w:rsidR="00F547F7">
        <w:rPr>
          <w:rFonts w:ascii="Times New Roman" w:hAnsi="Times New Roman" w:cs="Times New Roman"/>
          <w:sz w:val="24"/>
          <w:szCs w:val="24"/>
        </w:rPr>
        <w:t xml:space="preserve"> purpose of reading a text. Many students “believe that the goal is to say all of the words correctly or simply to arrive at the last word” and therefore, reading too quickly and not comprehending what they are reading</w:t>
      </w:r>
      <w:r w:rsidR="00606449">
        <w:rPr>
          <w:rFonts w:ascii="Times New Roman" w:hAnsi="Times New Roman" w:cs="Times New Roman"/>
          <w:sz w:val="24"/>
          <w:szCs w:val="24"/>
        </w:rPr>
        <w:t xml:space="preserve"> (McKenna &amp; Stahl, 2009, p. 20)</w:t>
      </w:r>
      <w:r w:rsidR="00F547F7">
        <w:rPr>
          <w:rFonts w:ascii="Times New Roman" w:hAnsi="Times New Roman" w:cs="Times New Roman"/>
          <w:sz w:val="24"/>
          <w:szCs w:val="24"/>
        </w:rPr>
        <w:t xml:space="preserve">. </w:t>
      </w:r>
      <w:r w:rsidR="001C415B">
        <w:rPr>
          <w:rFonts w:ascii="Times New Roman" w:hAnsi="Times New Roman" w:cs="Times New Roman"/>
          <w:sz w:val="24"/>
          <w:szCs w:val="24"/>
        </w:rPr>
        <w:t xml:space="preserve">Based off of the </w:t>
      </w:r>
      <w:r w:rsidR="00A4582E">
        <w:rPr>
          <w:rFonts w:ascii="Times New Roman" w:hAnsi="Times New Roman" w:cs="Times New Roman"/>
          <w:sz w:val="24"/>
          <w:szCs w:val="24"/>
        </w:rPr>
        <w:t>CCSS.ELA-Literacy.RF.2.4a</w:t>
      </w:r>
      <w:r w:rsidR="001C415B">
        <w:rPr>
          <w:rFonts w:ascii="Times New Roman" w:hAnsi="Times New Roman" w:cs="Times New Roman"/>
          <w:sz w:val="24"/>
          <w:szCs w:val="24"/>
        </w:rPr>
        <w:t xml:space="preserve">, William should be reading grade leveled </w:t>
      </w:r>
      <w:r w:rsidR="00A4582E">
        <w:rPr>
          <w:rFonts w:ascii="Times New Roman" w:hAnsi="Times New Roman" w:cs="Times New Roman"/>
          <w:sz w:val="24"/>
          <w:szCs w:val="24"/>
        </w:rPr>
        <w:t xml:space="preserve">texts with “sufficient accuracy and fluency to support comprehension. (“National”). </w:t>
      </w:r>
      <w:r w:rsidR="00106B91">
        <w:rPr>
          <w:rFonts w:ascii="Times New Roman" w:hAnsi="Times New Roman" w:cs="Times New Roman"/>
          <w:sz w:val="24"/>
          <w:szCs w:val="24"/>
        </w:rPr>
        <w:t>William is currently not meeting grade/age level expectations independently at this time and requires additional modeled support to build his</w:t>
      </w:r>
      <w:r w:rsidR="00F547F7">
        <w:rPr>
          <w:rFonts w:ascii="Times New Roman" w:hAnsi="Times New Roman" w:cs="Times New Roman"/>
          <w:sz w:val="24"/>
          <w:szCs w:val="24"/>
        </w:rPr>
        <w:t xml:space="preserve"> fluency rate and </w:t>
      </w:r>
      <w:r w:rsidR="00106B91">
        <w:rPr>
          <w:rFonts w:ascii="Times New Roman" w:hAnsi="Times New Roman" w:cs="Times New Roman"/>
          <w:sz w:val="24"/>
          <w:szCs w:val="24"/>
        </w:rPr>
        <w:t xml:space="preserve">ability </w:t>
      </w:r>
      <w:r w:rsidR="00F547F7">
        <w:rPr>
          <w:rFonts w:ascii="Times New Roman" w:hAnsi="Times New Roman" w:cs="Times New Roman"/>
          <w:sz w:val="24"/>
          <w:szCs w:val="24"/>
        </w:rPr>
        <w:t xml:space="preserve">to </w:t>
      </w:r>
      <w:r w:rsidR="00106B91">
        <w:rPr>
          <w:rFonts w:ascii="Times New Roman" w:hAnsi="Times New Roman" w:cs="Times New Roman"/>
          <w:sz w:val="24"/>
          <w:szCs w:val="24"/>
        </w:rPr>
        <w:t>comprehend</w:t>
      </w:r>
      <w:r w:rsidR="00F547F7">
        <w:rPr>
          <w:rFonts w:ascii="Times New Roman" w:hAnsi="Times New Roman" w:cs="Times New Roman"/>
          <w:sz w:val="24"/>
          <w:szCs w:val="24"/>
        </w:rPr>
        <w:t xml:space="preserve"> what he is reading</w:t>
      </w:r>
      <w:r w:rsidR="00106B91">
        <w:rPr>
          <w:rFonts w:ascii="Times New Roman" w:hAnsi="Times New Roman" w:cs="Times New Roman"/>
          <w:sz w:val="24"/>
          <w:szCs w:val="24"/>
        </w:rPr>
        <w:t>.</w:t>
      </w:r>
      <w:r w:rsidR="00F547F7">
        <w:rPr>
          <w:rFonts w:ascii="Times New Roman" w:hAnsi="Times New Roman" w:cs="Times New Roman"/>
          <w:sz w:val="24"/>
          <w:szCs w:val="24"/>
        </w:rPr>
        <w:t xml:space="preserve"> </w:t>
      </w:r>
    </w:p>
    <w:p w:rsidR="00E243F0" w:rsidRPr="00A06645" w:rsidRDefault="00CC2F25" w:rsidP="007845E6">
      <w:pPr>
        <w:jc w:val="center"/>
        <w:rPr>
          <w:rFonts w:ascii="Times New Roman" w:hAnsi="Times New Roman" w:cs="Times New Roman"/>
          <w:b/>
          <w:sz w:val="24"/>
          <w:szCs w:val="24"/>
          <w:u w:val="single"/>
        </w:rPr>
      </w:pPr>
      <w:r w:rsidRPr="00A06645">
        <w:rPr>
          <w:rFonts w:ascii="Times New Roman" w:hAnsi="Times New Roman" w:cs="Times New Roman"/>
          <w:b/>
          <w:sz w:val="24"/>
          <w:szCs w:val="24"/>
          <w:u w:val="single"/>
        </w:rPr>
        <w:lastRenderedPageBreak/>
        <w:t xml:space="preserve">Instructional Strategies </w:t>
      </w:r>
      <w:r w:rsidR="00F54ECA" w:rsidRPr="00A06645">
        <w:rPr>
          <w:rFonts w:ascii="Times New Roman" w:hAnsi="Times New Roman" w:cs="Times New Roman"/>
          <w:b/>
          <w:sz w:val="24"/>
          <w:szCs w:val="24"/>
          <w:u w:val="single"/>
        </w:rPr>
        <w:t>for</w:t>
      </w:r>
      <w:r w:rsidR="00A06645" w:rsidRPr="00A06645">
        <w:rPr>
          <w:rFonts w:ascii="Times New Roman" w:hAnsi="Times New Roman" w:cs="Times New Roman"/>
          <w:b/>
          <w:sz w:val="24"/>
          <w:szCs w:val="24"/>
          <w:u w:val="single"/>
        </w:rPr>
        <w:t xml:space="preserve"> William</w:t>
      </w:r>
    </w:p>
    <w:p w:rsidR="001B5CC8" w:rsidRPr="00F8130C" w:rsidRDefault="001B5CC8" w:rsidP="001B5CC8">
      <w:pPr>
        <w:rPr>
          <w:rFonts w:ascii="Times New Roman" w:hAnsi="Times New Roman" w:cs="Times New Roman"/>
          <w:i/>
          <w:sz w:val="24"/>
          <w:szCs w:val="24"/>
          <w:u w:val="single"/>
        </w:rPr>
      </w:pPr>
      <w:r>
        <w:rPr>
          <w:rFonts w:ascii="Times New Roman" w:hAnsi="Times New Roman" w:cs="Times New Roman"/>
          <w:i/>
          <w:sz w:val="24"/>
          <w:szCs w:val="24"/>
          <w:u w:val="single"/>
        </w:rPr>
        <w:t>Goal One, Instructional Strategy #1: Word Sorts</w:t>
      </w:r>
    </w:p>
    <w:p w:rsidR="003656C3" w:rsidRPr="00B7717D" w:rsidRDefault="00B52D13" w:rsidP="00821E39">
      <w:pPr>
        <w:spacing w:line="480" w:lineRule="auto"/>
        <w:ind w:firstLine="360"/>
        <w:rPr>
          <w:rFonts w:ascii="Times New Roman" w:hAnsi="Times New Roman" w:cs="Times New Roman"/>
          <w:sz w:val="24"/>
          <w:szCs w:val="24"/>
        </w:rPr>
      </w:pPr>
      <w:r w:rsidRPr="00B52D13">
        <w:rPr>
          <w:rFonts w:ascii="Times New Roman" w:hAnsi="Times New Roman" w:cs="Times New Roman"/>
          <w:sz w:val="24"/>
          <w:szCs w:val="24"/>
        </w:rPr>
        <w:t xml:space="preserve">I </w:t>
      </w:r>
      <w:r w:rsidR="003E7A68">
        <w:rPr>
          <w:rFonts w:ascii="Times New Roman" w:hAnsi="Times New Roman" w:cs="Times New Roman"/>
          <w:sz w:val="24"/>
          <w:szCs w:val="24"/>
        </w:rPr>
        <w:t>plan to use word sorts</w:t>
      </w:r>
      <w:r w:rsidR="001478CE">
        <w:rPr>
          <w:rFonts w:ascii="Times New Roman" w:hAnsi="Times New Roman" w:cs="Times New Roman"/>
          <w:sz w:val="24"/>
          <w:szCs w:val="24"/>
        </w:rPr>
        <w:t xml:space="preserve"> to build William’s phonics, </w:t>
      </w:r>
      <w:r>
        <w:rPr>
          <w:rFonts w:ascii="Times New Roman" w:hAnsi="Times New Roman" w:cs="Times New Roman"/>
          <w:sz w:val="24"/>
          <w:szCs w:val="24"/>
        </w:rPr>
        <w:t>word recognition</w:t>
      </w:r>
      <w:r w:rsidR="001478CE">
        <w:rPr>
          <w:rFonts w:ascii="Times New Roman" w:hAnsi="Times New Roman" w:cs="Times New Roman"/>
          <w:sz w:val="24"/>
          <w:szCs w:val="24"/>
        </w:rPr>
        <w:t>, and decoding</w:t>
      </w:r>
      <w:r>
        <w:rPr>
          <w:rFonts w:ascii="Times New Roman" w:hAnsi="Times New Roman" w:cs="Times New Roman"/>
          <w:sz w:val="24"/>
          <w:szCs w:val="24"/>
        </w:rPr>
        <w:t xml:space="preserve"> </w:t>
      </w:r>
      <w:r w:rsidRPr="00B52D13">
        <w:rPr>
          <w:rFonts w:ascii="Times New Roman" w:hAnsi="Times New Roman" w:cs="Times New Roman"/>
          <w:sz w:val="24"/>
          <w:szCs w:val="24"/>
        </w:rPr>
        <w:t>skills</w:t>
      </w:r>
      <w:r>
        <w:rPr>
          <w:rFonts w:ascii="Times New Roman" w:hAnsi="Times New Roman" w:cs="Times New Roman"/>
          <w:sz w:val="24"/>
          <w:szCs w:val="24"/>
        </w:rPr>
        <w:t xml:space="preserve">. </w:t>
      </w:r>
      <w:r w:rsidR="001478CE">
        <w:rPr>
          <w:rFonts w:ascii="Times New Roman" w:hAnsi="Times New Roman" w:cs="Times New Roman"/>
          <w:sz w:val="24"/>
          <w:szCs w:val="24"/>
        </w:rPr>
        <w:t>This instructional strategy is a</w:t>
      </w:r>
      <w:r w:rsidR="003E7A68">
        <w:rPr>
          <w:rFonts w:ascii="Times New Roman" w:hAnsi="Times New Roman" w:cs="Times New Roman"/>
          <w:sz w:val="24"/>
          <w:szCs w:val="24"/>
        </w:rPr>
        <w:t xml:space="preserve"> hands-on,</w:t>
      </w:r>
      <w:r w:rsidR="001478CE">
        <w:rPr>
          <w:rFonts w:ascii="Times New Roman" w:hAnsi="Times New Roman" w:cs="Times New Roman"/>
          <w:sz w:val="24"/>
          <w:szCs w:val="24"/>
        </w:rPr>
        <w:t xml:space="preserve"> “spelling-based approach to </w:t>
      </w:r>
      <w:r w:rsidR="00A06645">
        <w:rPr>
          <w:rFonts w:ascii="Times New Roman" w:hAnsi="Times New Roman" w:cs="Times New Roman"/>
          <w:sz w:val="24"/>
          <w:szCs w:val="24"/>
        </w:rPr>
        <w:t>teaching children how to decode</w:t>
      </w:r>
      <w:r w:rsidR="001478CE">
        <w:rPr>
          <w:rFonts w:ascii="Times New Roman" w:hAnsi="Times New Roman" w:cs="Times New Roman"/>
          <w:sz w:val="24"/>
          <w:szCs w:val="24"/>
        </w:rPr>
        <w:t xml:space="preserve">” </w:t>
      </w:r>
      <w:r w:rsidR="00B7717D">
        <w:rPr>
          <w:rFonts w:ascii="Times New Roman" w:hAnsi="Times New Roman" w:cs="Times New Roman"/>
          <w:sz w:val="24"/>
          <w:szCs w:val="24"/>
        </w:rPr>
        <w:t>by sorting</w:t>
      </w:r>
      <w:r w:rsidR="00A06645">
        <w:rPr>
          <w:rFonts w:ascii="Times New Roman" w:hAnsi="Times New Roman" w:cs="Times New Roman"/>
          <w:sz w:val="24"/>
          <w:szCs w:val="24"/>
        </w:rPr>
        <w:t xml:space="preserve"> words into patterns </w:t>
      </w:r>
      <w:r w:rsidR="001478CE">
        <w:rPr>
          <w:rFonts w:ascii="Times New Roman" w:hAnsi="Times New Roman" w:cs="Times New Roman"/>
          <w:sz w:val="24"/>
          <w:szCs w:val="24"/>
        </w:rPr>
        <w:t>(M</w:t>
      </w:r>
      <w:r w:rsidR="003E7A68">
        <w:rPr>
          <w:rFonts w:ascii="Times New Roman" w:hAnsi="Times New Roman" w:cs="Times New Roman"/>
          <w:sz w:val="24"/>
          <w:szCs w:val="24"/>
        </w:rPr>
        <w:t>cKenna &amp; Stahl, 2009, p. 115)</w:t>
      </w:r>
      <w:r>
        <w:rPr>
          <w:rFonts w:ascii="Times New Roman" w:hAnsi="Times New Roman" w:cs="Times New Roman"/>
          <w:sz w:val="24"/>
          <w:szCs w:val="24"/>
        </w:rPr>
        <w:t>.</w:t>
      </w:r>
      <w:r w:rsidR="00B42BD8">
        <w:rPr>
          <w:rFonts w:ascii="Times New Roman" w:hAnsi="Times New Roman" w:cs="Times New Roman"/>
          <w:sz w:val="24"/>
          <w:szCs w:val="24"/>
        </w:rPr>
        <w:t xml:space="preserve"> For example, since William needs to w</w:t>
      </w:r>
      <w:r w:rsidR="001478CE">
        <w:rPr>
          <w:rFonts w:ascii="Times New Roman" w:hAnsi="Times New Roman" w:cs="Times New Roman"/>
          <w:sz w:val="24"/>
          <w:szCs w:val="24"/>
        </w:rPr>
        <w:t xml:space="preserve">ork on </w:t>
      </w:r>
      <w:r w:rsidR="00A06645">
        <w:rPr>
          <w:rFonts w:ascii="Times New Roman" w:hAnsi="Times New Roman" w:cs="Times New Roman"/>
          <w:sz w:val="24"/>
          <w:szCs w:val="24"/>
        </w:rPr>
        <w:t xml:space="preserve">consonant words and short </w:t>
      </w:r>
      <w:r w:rsidR="001478CE">
        <w:rPr>
          <w:rFonts w:ascii="Times New Roman" w:hAnsi="Times New Roman" w:cs="Times New Roman"/>
          <w:sz w:val="24"/>
          <w:szCs w:val="24"/>
        </w:rPr>
        <w:t>vowels in CVC word patterns</w:t>
      </w:r>
      <w:r w:rsidR="00B42BD8">
        <w:rPr>
          <w:rFonts w:ascii="Times New Roman" w:hAnsi="Times New Roman" w:cs="Times New Roman"/>
          <w:sz w:val="24"/>
          <w:szCs w:val="24"/>
        </w:rPr>
        <w:t>,</w:t>
      </w:r>
      <w:r w:rsidR="003E7A68">
        <w:rPr>
          <w:rFonts w:ascii="Times New Roman" w:hAnsi="Times New Roman" w:cs="Times New Roman"/>
          <w:sz w:val="24"/>
          <w:szCs w:val="24"/>
        </w:rPr>
        <w:t xml:space="preserve"> I </w:t>
      </w:r>
      <w:r w:rsidR="00B62B53">
        <w:rPr>
          <w:rFonts w:ascii="Times New Roman" w:hAnsi="Times New Roman" w:cs="Times New Roman"/>
          <w:sz w:val="24"/>
          <w:szCs w:val="24"/>
        </w:rPr>
        <w:t>will</w:t>
      </w:r>
      <w:r w:rsidR="003E7A68">
        <w:rPr>
          <w:rFonts w:ascii="Times New Roman" w:hAnsi="Times New Roman" w:cs="Times New Roman"/>
          <w:sz w:val="24"/>
          <w:szCs w:val="24"/>
        </w:rPr>
        <w:t xml:space="preserve"> </w:t>
      </w:r>
      <w:r w:rsidR="00B7717D">
        <w:rPr>
          <w:rFonts w:ascii="Times New Roman" w:hAnsi="Times New Roman" w:cs="Times New Roman"/>
          <w:sz w:val="24"/>
          <w:szCs w:val="24"/>
        </w:rPr>
        <w:t>have</w:t>
      </w:r>
      <w:r w:rsidR="003E7A68">
        <w:rPr>
          <w:rFonts w:ascii="Times New Roman" w:hAnsi="Times New Roman" w:cs="Times New Roman"/>
          <w:sz w:val="24"/>
          <w:szCs w:val="24"/>
        </w:rPr>
        <w:t xml:space="preserve"> him sort consonant sounds</w:t>
      </w:r>
      <w:r w:rsidR="00B7717D">
        <w:rPr>
          <w:rFonts w:ascii="Times New Roman" w:hAnsi="Times New Roman" w:cs="Times New Roman"/>
          <w:sz w:val="24"/>
          <w:szCs w:val="24"/>
        </w:rPr>
        <w:t xml:space="preserve"> pictures sorts and move onto CVC words (‘cat’ vs. ‘cut’)</w:t>
      </w:r>
      <w:r w:rsidR="00B42BD8">
        <w:rPr>
          <w:rFonts w:ascii="Times New Roman" w:hAnsi="Times New Roman" w:cs="Times New Roman"/>
          <w:sz w:val="24"/>
          <w:szCs w:val="24"/>
        </w:rPr>
        <w:t xml:space="preserve">. </w:t>
      </w:r>
      <w:r w:rsidR="00B7717D">
        <w:rPr>
          <w:rFonts w:ascii="Times New Roman" w:hAnsi="Times New Roman" w:cs="Times New Roman"/>
          <w:sz w:val="24"/>
          <w:szCs w:val="24"/>
        </w:rPr>
        <w:t xml:space="preserve">By sorting these words into </w:t>
      </w:r>
      <w:r w:rsidR="00B42BD8">
        <w:rPr>
          <w:rFonts w:ascii="Times New Roman" w:hAnsi="Times New Roman" w:cs="Times New Roman"/>
          <w:sz w:val="24"/>
          <w:szCs w:val="24"/>
        </w:rPr>
        <w:t xml:space="preserve">piles </w:t>
      </w:r>
      <w:r w:rsidR="00B7717D">
        <w:rPr>
          <w:rFonts w:ascii="Times New Roman" w:hAnsi="Times New Roman" w:cs="Times New Roman"/>
          <w:sz w:val="24"/>
          <w:szCs w:val="24"/>
        </w:rPr>
        <w:t xml:space="preserve">William will begin to analyze their word patterns and sounds. </w:t>
      </w:r>
      <w:r w:rsidR="00A06645">
        <w:rPr>
          <w:rFonts w:ascii="Times New Roman" w:hAnsi="Times New Roman" w:cs="Times New Roman"/>
          <w:sz w:val="24"/>
          <w:szCs w:val="24"/>
        </w:rPr>
        <w:t>I picked this strategy b</w:t>
      </w:r>
      <w:r>
        <w:rPr>
          <w:rFonts w:ascii="Times New Roman" w:hAnsi="Times New Roman" w:cs="Times New Roman"/>
          <w:sz w:val="24"/>
          <w:szCs w:val="24"/>
        </w:rPr>
        <w:t xml:space="preserve">ased off his </w:t>
      </w:r>
      <w:r w:rsidR="00B7717D">
        <w:rPr>
          <w:rFonts w:ascii="Times New Roman" w:hAnsi="Times New Roman" w:cs="Times New Roman"/>
          <w:sz w:val="24"/>
          <w:szCs w:val="24"/>
        </w:rPr>
        <w:t>inventories</w:t>
      </w:r>
      <w:r>
        <w:rPr>
          <w:rFonts w:ascii="Times New Roman" w:hAnsi="Times New Roman" w:cs="Times New Roman"/>
          <w:sz w:val="24"/>
          <w:szCs w:val="24"/>
        </w:rPr>
        <w:t xml:space="preserve"> </w:t>
      </w:r>
      <w:r w:rsidR="00A06645">
        <w:rPr>
          <w:rFonts w:ascii="Times New Roman" w:hAnsi="Times New Roman" w:cs="Times New Roman"/>
          <w:sz w:val="24"/>
          <w:szCs w:val="24"/>
        </w:rPr>
        <w:t xml:space="preserve">it is apparent </w:t>
      </w:r>
      <w:r w:rsidR="00B42BD8">
        <w:rPr>
          <w:rFonts w:ascii="Times New Roman" w:hAnsi="Times New Roman" w:cs="Times New Roman"/>
          <w:sz w:val="24"/>
          <w:szCs w:val="24"/>
        </w:rPr>
        <w:t>William</w:t>
      </w:r>
      <w:r>
        <w:rPr>
          <w:rFonts w:ascii="Times New Roman" w:hAnsi="Times New Roman" w:cs="Times New Roman"/>
          <w:sz w:val="24"/>
          <w:szCs w:val="24"/>
        </w:rPr>
        <w:t xml:space="preserve"> needs to begin with reviewing the basic </w:t>
      </w:r>
      <w:r w:rsidR="00A06645">
        <w:rPr>
          <w:rFonts w:ascii="Times New Roman" w:hAnsi="Times New Roman" w:cs="Times New Roman"/>
          <w:sz w:val="24"/>
          <w:szCs w:val="24"/>
        </w:rPr>
        <w:t>consonant and vowel patterns</w:t>
      </w:r>
      <w:r>
        <w:rPr>
          <w:rFonts w:ascii="Times New Roman" w:hAnsi="Times New Roman" w:cs="Times New Roman"/>
          <w:sz w:val="24"/>
          <w:szCs w:val="24"/>
        </w:rPr>
        <w:t xml:space="preserve"> (CVC, and –</w:t>
      </w:r>
      <w:proofErr w:type="spellStart"/>
      <w:r>
        <w:rPr>
          <w:rFonts w:ascii="Times New Roman" w:hAnsi="Times New Roman" w:cs="Times New Roman"/>
          <w:sz w:val="24"/>
          <w:szCs w:val="24"/>
        </w:rPr>
        <w:t>VCe</w:t>
      </w:r>
      <w:proofErr w:type="spellEnd"/>
      <w:r>
        <w:rPr>
          <w:rFonts w:ascii="Times New Roman" w:hAnsi="Times New Roman" w:cs="Times New Roman"/>
          <w:sz w:val="24"/>
          <w:szCs w:val="24"/>
        </w:rPr>
        <w:t xml:space="preserve"> word patterns).</w:t>
      </w:r>
      <w:r w:rsidR="00673336">
        <w:rPr>
          <w:rFonts w:ascii="Times New Roman" w:hAnsi="Times New Roman" w:cs="Times New Roman"/>
          <w:sz w:val="24"/>
          <w:szCs w:val="24"/>
        </w:rPr>
        <w:t xml:space="preserve"> </w:t>
      </w:r>
      <w:r w:rsidR="00B42BD8">
        <w:rPr>
          <w:rFonts w:ascii="Times New Roman" w:hAnsi="Times New Roman" w:cs="Times New Roman"/>
          <w:sz w:val="24"/>
          <w:szCs w:val="24"/>
        </w:rPr>
        <w:t xml:space="preserve">I plan to implement this strategy </w:t>
      </w:r>
      <w:r w:rsidR="00673336">
        <w:rPr>
          <w:rFonts w:ascii="Times New Roman" w:hAnsi="Times New Roman" w:cs="Times New Roman"/>
          <w:sz w:val="24"/>
          <w:szCs w:val="24"/>
        </w:rPr>
        <w:t>with</w:t>
      </w:r>
      <w:r w:rsidR="00B42BD8">
        <w:rPr>
          <w:rFonts w:ascii="Times New Roman" w:hAnsi="Times New Roman" w:cs="Times New Roman"/>
          <w:sz w:val="24"/>
          <w:szCs w:val="24"/>
        </w:rPr>
        <w:t xml:space="preserve"> my whole class during my </w:t>
      </w:r>
      <w:r w:rsidR="00847A2C">
        <w:rPr>
          <w:rFonts w:ascii="Times New Roman" w:hAnsi="Times New Roman" w:cs="Times New Roman"/>
          <w:sz w:val="24"/>
          <w:szCs w:val="24"/>
        </w:rPr>
        <w:t>L</w:t>
      </w:r>
      <w:r w:rsidR="00B42BD8">
        <w:rPr>
          <w:rFonts w:ascii="Times New Roman" w:hAnsi="Times New Roman" w:cs="Times New Roman"/>
          <w:sz w:val="24"/>
          <w:szCs w:val="24"/>
        </w:rPr>
        <w:t xml:space="preserve">anguage </w:t>
      </w:r>
      <w:r w:rsidR="00847A2C">
        <w:rPr>
          <w:rFonts w:ascii="Times New Roman" w:hAnsi="Times New Roman" w:cs="Times New Roman"/>
          <w:sz w:val="24"/>
          <w:szCs w:val="24"/>
        </w:rPr>
        <w:t>A</w:t>
      </w:r>
      <w:r w:rsidR="00B42BD8">
        <w:rPr>
          <w:rFonts w:ascii="Times New Roman" w:hAnsi="Times New Roman" w:cs="Times New Roman"/>
          <w:sz w:val="24"/>
          <w:szCs w:val="24"/>
        </w:rPr>
        <w:t xml:space="preserve">rts block. Word sorts “allows teachers greater ease of differentiation among students with various learning needs” </w:t>
      </w:r>
      <w:r w:rsidR="00847A2C">
        <w:rPr>
          <w:rFonts w:ascii="Times New Roman" w:hAnsi="Times New Roman" w:cs="Times New Roman"/>
          <w:sz w:val="24"/>
          <w:szCs w:val="24"/>
        </w:rPr>
        <w:t>(Caldwell, p. 602).</w:t>
      </w:r>
      <w:r w:rsidR="00B42BD8">
        <w:rPr>
          <w:rFonts w:ascii="Times New Roman" w:hAnsi="Times New Roman" w:cs="Times New Roman"/>
          <w:sz w:val="24"/>
          <w:szCs w:val="24"/>
        </w:rPr>
        <w:t xml:space="preserve"> I </w:t>
      </w:r>
      <w:r w:rsidR="00606449">
        <w:rPr>
          <w:rFonts w:ascii="Times New Roman" w:hAnsi="Times New Roman" w:cs="Times New Roman"/>
          <w:sz w:val="24"/>
          <w:szCs w:val="24"/>
        </w:rPr>
        <w:t>will</w:t>
      </w:r>
      <w:r w:rsidR="00B42BD8">
        <w:rPr>
          <w:rFonts w:ascii="Times New Roman" w:hAnsi="Times New Roman" w:cs="Times New Roman"/>
          <w:sz w:val="24"/>
          <w:szCs w:val="24"/>
        </w:rPr>
        <w:t xml:space="preserve"> assign word sorts on my students’ level and target their individual needs. </w:t>
      </w:r>
      <w:r w:rsidR="00B7717D">
        <w:rPr>
          <w:rFonts w:ascii="Times New Roman" w:hAnsi="Times New Roman" w:cs="Times New Roman"/>
          <w:sz w:val="24"/>
          <w:szCs w:val="24"/>
        </w:rPr>
        <w:t xml:space="preserve">                              </w:t>
      </w:r>
      <w:r w:rsidR="003656C3">
        <w:rPr>
          <w:rFonts w:ascii="Times New Roman" w:hAnsi="Times New Roman" w:cs="Times New Roman"/>
          <w:sz w:val="24"/>
          <w:szCs w:val="24"/>
        </w:rPr>
        <w:t xml:space="preserve">    </w:t>
      </w:r>
      <w:r w:rsidR="00821E39">
        <w:rPr>
          <w:rFonts w:ascii="Times New Roman" w:hAnsi="Times New Roman" w:cs="Times New Roman"/>
          <w:sz w:val="24"/>
          <w:szCs w:val="24"/>
        </w:rPr>
        <w:br/>
        <w:t xml:space="preserve">                                             </w:t>
      </w:r>
      <w:r w:rsidR="003656C3" w:rsidRPr="003656C3">
        <w:rPr>
          <w:rFonts w:ascii="Times New Roman" w:hAnsi="Times New Roman" w:cs="Times New Roman"/>
          <w:sz w:val="20"/>
          <w:szCs w:val="20"/>
        </w:rPr>
        <w:t xml:space="preserve">Additional Resource: </w:t>
      </w:r>
      <w:r w:rsidR="003656C3" w:rsidRPr="003656C3">
        <w:rPr>
          <w:rFonts w:ascii="Times New Roman" w:hAnsi="Times New Roman" w:cs="Times New Roman"/>
          <w:i/>
          <w:sz w:val="20"/>
          <w:szCs w:val="20"/>
        </w:rPr>
        <w:t>Words Their Way</w:t>
      </w:r>
      <w:r w:rsidR="003656C3" w:rsidRPr="003656C3">
        <w:rPr>
          <w:rFonts w:ascii="Times New Roman" w:hAnsi="Times New Roman" w:cs="Times New Roman"/>
          <w:sz w:val="20"/>
          <w:szCs w:val="20"/>
        </w:rPr>
        <w:t xml:space="preserve"> by Templeton, Johnson, </w:t>
      </w:r>
      <w:proofErr w:type="spellStart"/>
      <w:r w:rsidR="003656C3" w:rsidRPr="003656C3">
        <w:rPr>
          <w:rFonts w:ascii="Times New Roman" w:hAnsi="Times New Roman" w:cs="Times New Roman"/>
          <w:sz w:val="20"/>
          <w:szCs w:val="20"/>
        </w:rPr>
        <w:t>Invernizzi</w:t>
      </w:r>
      <w:proofErr w:type="spellEnd"/>
      <w:r w:rsidR="003656C3" w:rsidRPr="003656C3">
        <w:rPr>
          <w:rFonts w:ascii="Times New Roman" w:hAnsi="Times New Roman" w:cs="Times New Roman"/>
          <w:sz w:val="20"/>
          <w:szCs w:val="20"/>
        </w:rPr>
        <w:t xml:space="preserve"> &amp; Bear</w:t>
      </w:r>
    </w:p>
    <w:p w:rsidR="00B52D13" w:rsidRPr="00A06645" w:rsidRDefault="001B5CC8" w:rsidP="00571C47">
      <w:pPr>
        <w:spacing w:line="480" w:lineRule="auto"/>
        <w:rPr>
          <w:rFonts w:ascii="Times New Roman" w:hAnsi="Times New Roman" w:cs="Times New Roman"/>
          <w:sz w:val="24"/>
          <w:szCs w:val="24"/>
        </w:rPr>
      </w:pPr>
      <w:r>
        <w:rPr>
          <w:rFonts w:ascii="Times New Roman" w:hAnsi="Times New Roman" w:cs="Times New Roman"/>
          <w:i/>
          <w:sz w:val="24"/>
          <w:szCs w:val="24"/>
          <w:u w:val="single"/>
        </w:rPr>
        <w:t>Goal One, Instructional Strategy #2: Making Words</w:t>
      </w:r>
    </w:p>
    <w:p w:rsidR="005E31BC" w:rsidRDefault="00CE7654" w:rsidP="0033399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second strategy I plan to implement </w:t>
      </w:r>
      <w:r w:rsidR="00673336">
        <w:rPr>
          <w:rFonts w:ascii="Times New Roman" w:hAnsi="Times New Roman" w:cs="Times New Roman"/>
          <w:sz w:val="24"/>
          <w:szCs w:val="24"/>
        </w:rPr>
        <w:t xml:space="preserve">to support and build William’s phonics deficits is ‘Making Words.’ </w:t>
      </w:r>
      <w:r w:rsidR="00063279">
        <w:rPr>
          <w:rFonts w:ascii="Times New Roman" w:hAnsi="Times New Roman" w:cs="Times New Roman"/>
          <w:sz w:val="24"/>
          <w:szCs w:val="24"/>
        </w:rPr>
        <w:t>Making Words is a strategy where students are given manip</w:t>
      </w:r>
      <w:r w:rsidR="00B75EA6">
        <w:rPr>
          <w:rFonts w:ascii="Times New Roman" w:hAnsi="Times New Roman" w:cs="Times New Roman"/>
          <w:sz w:val="24"/>
          <w:szCs w:val="24"/>
        </w:rPr>
        <w:t xml:space="preserve">ulative letter tiles </w:t>
      </w:r>
      <w:r w:rsidR="00063279">
        <w:rPr>
          <w:rFonts w:ascii="Times New Roman" w:hAnsi="Times New Roman" w:cs="Times New Roman"/>
          <w:sz w:val="24"/>
          <w:szCs w:val="24"/>
        </w:rPr>
        <w:t xml:space="preserve">to spell words. </w:t>
      </w:r>
      <w:r w:rsidR="00673336">
        <w:rPr>
          <w:rFonts w:ascii="Times New Roman" w:hAnsi="Times New Roman" w:cs="Times New Roman"/>
          <w:sz w:val="24"/>
          <w:szCs w:val="24"/>
        </w:rPr>
        <w:t xml:space="preserve">This strategy is popular because </w:t>
      </w:r>
      <w:r w:rsidR="004F2E6A">
        <w:rPr>
          <w:rFonts w:ascii="Times New Roman" w:hAnsi="Times New Roman" w:cs="Times New Roman"/>
          <w:sz w:val="24"/>
          <w:szCs w:val="24"/>
        </w:rPr>
        <w:t xml:space="preserve">children have the </w:t>
      </w:r>
      <w:r w:rsidR="00064792">
        <w:rPr>
          <w:rFonts w:ascii="Times New Roman" w:hAnsi="Times New Roman" w:cs="Times New Roman"/>
          <w:sz w:val="24"/>
          <w:szCs w:val="24"/>
        </w:rPr>
        <w:t xml:space="preserve">opportunity to use </w:t>
      </w:r>
      <w:r w:rsidR="00B75EA6">
        <w:rPr>
          <w:rFonts w:ascii="Times New Roman" w:hAnsi="Times New Roman" w:cs="Times New Roman"/>
          <w:sz w:val="24"/>
          <w:szCs w:val="24"/>
        </w:rPr>
        <w:t xml:space="preserve">hands-on </w:t>
      </w:r>
      <w:r w:rsidR="00063279">
        <w:rPr>
          <w:rFonts w:ascii="Times New Roman" w:hAnsi="Times New Roman" w:cs="Times New Roman"/>
          <w:sz w:val="24"/>
          <w:szCs w:val="24"/>
        </w:rPr>
        <w:t>tiles</w:t>
      </w:r>
      <w:r w:rsidR="004F2E6A">
        <w:rPr>
          <w:rFonts w:ascii="Times New Roman" w:hAnsi="Times New Roman" w:cs="Times New Roman"/>
          <w:sz w:val="24"/>
          <w:szCs w:val="24"/>
        </w:rPr>
        <w:t xml:space="preserve"> while learning about phonics and spelling</w:t>
      </w:r>
      <w:r w:rsidR="00064792">
        <w:rPr>
          <w:rFonts w:ascii="Times New Roman" w:hAnsi="Times New Roman" w:cs="Times New Roman"/>
          <w:sz w:val="24"/>
          <w:szCs w:val="24"/>
        </w:rPr>
        <w:t xml:space="preserve"> patterns</w:t>
      </w:r>
      <w:r w:rsidR="004F2E6A">
        <w:rPr>
          <w:rFonts w:ascii="Times New Roman" w:hAnsi="Times New Roman" w:cs="Times New Roman"/>
          <w:sz w:val="24"/>
          <w:szCs w:val="24"/>
        </w:rPr>
        <w:t>. This strategy helps “children learn letter sounds and how to s</w:t>
      </w:r>
      <w:r w:rsidR="00F8130C">
        <w:rPr>
          <w:rFonts w:ascii="Times New Roman" w:hAnsi="Times New Roman" w:cs="Times New Roman"/>
          <w:sz w:val="24"/>
          <w:szCs w:val="24"/>
        </w:rPr>
        <w:t xml:space="preserve">egment words and blend letters </w:t>
      </w:r>
      <w:r w:rsidR="00B75EA6">
        <w:rPr>
          <w:rFonts w:ascii="Times New Roman" w:hAnsi="Times New Roman" w:cs="Times New Roman"/>
          <w:sz w:val="24"/>
          <w:szCs w:val="24"/>
        </w:rPr>
        <w:t xml:space="preserve">and </w:t>
      </w:r>
      <w:r w:rsidR="004F2E6A">
        <w:rPr>
          <w:rFonts w:ascii="Times New Roman" w:hAnsi="Times New Roman" w:cs="Times New Roman"/>
          <w:sz w:val="24"/>
          <w:szCs w:val="24"/>
        </w:rPr>
        <w:t>transfer what they have learned to reading and spelling new words.” (</w:t>
      </w:r>
      <w:proofErr w:type="spellStart"/>
      <w:r w:rsidR="004F2E6A">
        <w:rPr>
          <w:rFonts w:ascii="Times New Roman" w:hAnsi="Times New Roman" w:cs="Times New Roman"/>
          <w:sz w:val="24"/>
          <w:szCs w:val="24"/>
        </w:rPr>
        <w:t>Gambrell</w:t>
      </w:r>
      <w:proofErr w:type="spellEnd"/>
      <w:r w:rsidR="004F2E6A">
        <w:rPr>
          <w:rFonts w:ascii="Times New Roman" w:hAnsi="Times New Roman" w:cs="Times New Roman"/>
          <w:sz w:val="24"/>
          <w:szCs w:val="24"/>
        </w:rPr>
        <w:t xml:space="preserve"> &amp; Morrow</w:t>
      </w:r>
      <w:proofErr w:type="gramStart"/>
      <w:r w:rsidR="004F2E6A">
        <w:rPr>
          <w:rFonts w:ascii="Times New Roman" w:hAnsi="Times New Roman" w:cs="Times New Roman"/>
          <w:sz w:val="24"/>
          <w:szCs w:val="24"/>
        </w:rPr>
        <w:t>,2011</w:t>
      </w:r>
      <w:proofErr w:type="gramEnd"/>
      <w:r w:rsidR="004F2E6A">
        <w:rPr>
          <w:rFonts w:ascii="Times New Roman" w:hAnsi="Times New Roman" w:cs="Times New Roman"/>
          <w:sz w:val="24"/>
          <w:szCs w:val="24"/>
        </w:rPr>
        <w:t>, p. 205).</w:t>
      </w:r>
      <w:r w:rsidR="001618AE">
        <w:rPr>
          <w:rFonts w:ascii="Times New Roman" w:hAnsi="Times New Roman" w:cs="Times New Roman"/>
          <w:sz w:val="24"/>
          <w:szCs w:val="24"/>
        </w:rPr>
        <w:t xml:space="preserve"> </w:t>
      </w:r>
      <w:r w:rsidR="00063279">
        <w:rPr>
          <w:rFonts w:ascii="Times New Roman" w:hAnsi="Times New Roman" w:cs="Times New Roman"/>
          <w:sz w:val="24"/>
          <w:szCs w:val="24"/>
        </w:rPr>
        <w:t xml:space="preserve">Research “conducted on recoding by analogy suggests that once children have some words which they can read and spell, they use these known words to figure out unknown words.” </w:t>
      </w:r>
      <w:proofErr w:type="gramStart"/>
      <w:r w:rsidR="00063279">
        <w:rPr>
          <w:rFonts w:ascii="Times New Roman" w:hAnsi="Times New Roman" w:cs="Times New Roman"/>
          <w:sz w:val="24"/>
          <w:szCs w:val="24"/>
        </w:rPr>
        <w:t>(Cunningham &amp; Hall, 1994, p. 1).</w:t>
      </w:r>
      <w:proofErr w:type="gramEnd"/>
      <w:r w:rsidR="00063279">
        <w:rPr>
          <w:rFonts w:ascii="Times New Roman" w:hAnsi="Times New Roman" w:cs="Times New Roman"/>
          <w:sz w:val="24"/>
          <w:szCs w:val="24"/>
        </w:rPr>
        <w:t xml:space="preserve"> </w:t>
      </w:r>
      <w:r w:rsidR="000545A4">
        <w:rPr>
          <w:rFonts w:ascii="Times New Roman" w:hAnsi="Times New Roman" w:cs="Times New Roman"/>
          <w:sz w:val="24"/>
          <w:szCs w:val="24"/>
        </w:rPr>
        <w:t xml:space="preserve">I </w:t>
      </w:r>
      <w:r w:rsidR="000545A4">
        <w:rPr>
          <w:rFonts w:ascii="Times New Roman" w:hAnsi="Times New Roman" w:cs="Times New Roman"/>
          <w:sz w:val="24"/>
          <w:szCs w:val="24"/>
        </w:rPr>
        <w:lastRenderedPageBreak/>
        <w:t>intend to</w:t>
      </w:r>
      <w:r w:rsidR="001618AE">
        <w:rPr>
          <w:rFonts w:ascii="Times New Roman" w:hAnsi="Times New Roman" w:cs="Times New Roman"/>
          <w:sz w:val="24"/>
          <w:szCs w:val="24"/>
        </w:rPr>
        <w:t xml:space="preserve"> implement this strategy during literacy centers to build William’s phonic and spelling </w:t>
      </w:r>
      <w:r w:rsidR="00F54ECA">
        <w:rPr>
          <w:rFonts w:ascii="Times New Roman" w:hAnsi="Times New Roman" w:cs="Times New Roman"/>
          <w:sz w:val="24"/>
          <w:szCs w:val="24"/>
        </w:rPr>
        <w:t>development</w:t>
      </w:r>
      <w:r w:rsidR="00B75EA6">
        <w:rPr>
          <w:rFonts w:ascii="Times New Roman" w:hAnsi="Times New Roman" w:cs="Times New Roman"/>
          <w:sz w:val="24"/>
          <w:szCs w:val="24"/>
        </w:rPr>
        <w:t xml:space="preserve"> by focusing on single vowels and CVC-e patterns before transitioning into vowel blends</w:t>
      </w:r>
      <w:r w:rsidR="00F54ECA">
        <w:rPr>
          <w:rFonts w:ascii="Times New Roman" w:hAnsi="Times New Roman" w:cs="Times New Roman"/>
          <w:sz w:val="24"/>
          <w:szCs w:val="24"/>
        </w:rPr>
        <w:t xml:space="preserve">. </w:t>
      </w:r>
      <w:r w:rsidR="000545A4">
        <w:rPr>
          <w:rFonts w:ascii="Times New Roman" w:hAnsi="Times New Roman" w:cs="Times New Roman"/>
          <w:sz w:val="24"/>
          <w:szCs w:val="24"/>
        </w:rPr>
        <w:t>My students will be grouped</w:t>
      </w:r>
      <w:r w:rsidR="001618AE">
        <w:rPr>
          <w:rFonts w:ascii="Times New Roman" w:hAnsi="Times New Roman" w:cs="Times New Roman"/>
          <w:sz w:val="24"/>
          <w:szCs w:val="24"/>
        </w:rPr>
        <w:t xml:space="preserve"> based on ability level so I can differentiate each small group lesson </w:t>
      </w:r>
      <w:r w:rsidR="00B75EA6">
        <w:rPr>
          <w:rFonts w:ascii="Times New Roman" w:hAnsi="Times New Roman" w:cs="Times New Roman"/>
          <w:sz w:val="24"/>
          <w:szCs w:val="24"/>
        </w:rPr>
        <w:t>to sign word patterns</w:t>
      </w:r>
      <w:r w:rsidR="001618AE">
        <w:rPr>
          <w:rFonts w:ascii="Times New Roman" w:hAnsi="Times New Roman" w:cs="Times New Roman"/>
          <w:sz w:val="24"/>
          <w:szCs w:val="24"/>
        </w:rPr>
        <w:t xml:space="preserve"> which are on their level. </w:t>
      </w:r>
    </w:p>
    <w:p w:rsidR="00CE7654" w:rsidRPr="005E31BC" w:rsidRDefault="005E31BC" w:rsidP="005E31BC">
      <w:pPr>
        <w:spacing w:line="480" w:lineRule="auto"/>
        <w:ind w:firstLine="360"/>
        <w:jc w:val="right"/>
        <w:rPr>
          <w:rFonts w:ascii="Times New Roman" w:hAnsi="Times New Roman" w:cs="Times New Roman"/>
          <w:sz w:val="20"/>
          <w:szCs w:val="20"/>
        </w:rPr>
      </w:pPr>
      <w:r w:rsidRPr="005E31BC">
        <w:rPr>
          <w:rFonts w:ascii="Times New Roman" w:hAnsi="Times New Roman" w:cs="Times New Roman"/>
          <w:sz w:val="20"/>
          <w:szCs w:val="20"/>
        </w:rPr>
        <w:t>Additional Resource:</w:t>
      </w:r>
      <w:r w:rsidR="000545A4" w:rsidRPr="005E31BC">
        <w:rPr>
          <w:rFonts w:ascii="Times New Roman" w:hAnsi="Times New Roman" w:cs="Times New Roman"/>
          <w:sz w:val="20"/>
          <w:szCs w:val="20"/>
        </w:rPr>
        <w:t xml:space="preserve"> </w:t>
      </w:r>
      <w:r w:rsidR="000545A4" w:rsidRPr="005E31BC">
        <w:rPr>
          <w:rFonts w:ascii="Times New Roman" w:hAnsi="Times New Roman" w:cs="Times New Roman"/>
          <w:i/>
          <w:sz w:val="20"/>
          <w:szCs w:val="20"/>
        </w:rPr>
        <w:t>Making Words</w:t>
      </w:r>
      <w:r w:rsidR="000545A4" w:rsidRPr="005E31BC">
        <w:rPr>
          <w:rFonts w:ascii="Times New Roman" w:hAnsi="Times New Roman" w:cs="Times New Roman"/>
          <w:sz w:val="20"/>
          <w:szCs w:val="20"/>
        </w:rPr>
        <w:t>, Patricia Cunningham and Dorothy Hall</w:t>
      </w:r>
      <w:r w:rsidR="001A2D01" w:rsidRPr="005E31BC">
        <w:rPr>
          <w:rFonts w:ascii="Times New Roman" w:hAnsi="Times New Roman" w:cs="Times New Roman"/>
          <w:sz w:val="20"/>
          <w:szCs w:val="20"/>
        </w:rPr>
        <w:t xml:space="preserve">. </w:t>
      </w:r>
    </w:p>
    <w:p w:rsidR="00C76A49" w:rsidRPr="00F8130C" w:rsidRDefault="00C2637C" w:rsidP="00F8130C">
      <w:pPr>
        <w:rPr>
          <w:rFonts w:ascii="Times New Roman" w:hAnsi="Times New Roman" w:cs="Times New Roman"/>
          <w:i/>
          <w:sz w:val="24"/>
          <w:szCs w:val="24"/>
          <w:u w:val="single"/>
        </w:rPr>
      </w:pPr>
      <w:r>
        <w:rPr>
          <w:rFonts w:ascii="Times New Roman" w:hAnsi="Times New Roman" w:cs="Times New Roman"/>
          <w:i/>
          <w:sz w:val="24"/>
          <w:szCs w:val="24"/>
          <w:u w:val="single"/>
        </w:rPr>
        <w:t>Goal Two</w:t>
      </w:r>
      <w:r w:rsidR="001B5CC8">
        <w:rPr>
          <w:rFonts w:ascii="Times New Roman" w:hAnsi="Times New Roman" w:cs="Times New Roman"/>
          <w:i/>
          <w:sz w:val="24"/>
          <w:szCs w:val="24"/>
          <w:u w:val="single"/>
        </w:rPr>
        <w:t>,</w:t>
      </w:r>
      <w:r>
        <w:rPr>
          <w:rFonts w:ascii="Times New Roman" w:hAnsi="Times New Roman" w:cs="Times New Roman"/>
          <w:i/>
          <w:sz w:val="24"/>
          <w:szCs w:val="24"/>
          <w:u w:val="single"/>
        </w:rPr>
        <w:t xml:space="preserve"> Instructional Strategy</w:t>
      </w:r>
      <w:r w:rsidR="00FC6F12">
        <w:rPr>
          <w:rFonts w:ascii="Times New Roman" w:hAnsi="Times New Roman" w:cs="Times New Roman"/>
          <w:i/>
          <w:sz w:val="24"/>
          <w:szCs w:val="24"/>
          <w:u w:val="single"/>
        </w:rPr>
        <w:t xml:space="preserve"> #1</w:t>
      </w:r>
      <w:r>
        <w:rPr>
          <w:rFonts w:ascii="Times New Roman" w:hAnsi="Times New Roman" w:cs="Times New Roman"/>
          <w:i/>
          <w:sz w:val="24"/>
          <w:szCs w:val="24"/>
          <w:u w:val="single"/>
        </w:rPr>
        <w:t>: Reader’s Theater</w:t>
      </w:r>
    </w:p>
    <w:p w:rsidR="00333993" w:rsidRDefault="00DE46E5" w:rsidP="00F8130C">
      <w:pPr>
        <w:spacing w:line="480" w:lineRule="auto"/>
        <w:ind w:firstLine="360"/>
        <w:rPr>
          <w:rFonts w:ascii="Times New Roman" w:hAnsi="Times New Roman" w:cs="Times New Roman"/>
          <w:sz w:val="24"/>
          <w:szCs w:val="24"/>
        </w:rPr>
      </w:pPr>
      <w:r>
        <w:rPr>
          <w:rFonts w:ascii="Times New Roman" w:hAnsi="Times New Roman" w:cs="Times New Roman"/>
          <w:sz w:val="24"/>
          <w:szCs w:val="24"/>
        </w:rPr>
        <w:t>Reader</w:t>
      </w:r>
      <w:r w:rsidR="00C2637C">
        <w:rPr>
          <w:rFonts w:ascii="Times New Roman" w:hAnsi="Times New Roman" w:cs="Times New Roman"/>
          <w:sz w:val="24"/>
          <w:szCs w:val="24"/>
        </w:rPr>
        <w:t>’</w:t>
      </w:r>
      <w:r>
        <w:rPr>
          <w:rFonts w:ascii="Times New Roman" w:hAnsi="Times New Roman" w:cs="Times New Roman"/>
          <w:sz w:val="24"/>
          <w:szCs w:val="24"/>
        </w:rPr>
        <w:t>s Theater</w:t>
      </w:r>
      <w:r w:rsidR="00F54ECA">
        <w:rPr>
          <w:rFonts w:ascii="Times New Roman" w:hAnsi="Times New Roman" w:cs="Times New Roman"/>
          <w:sz w:val="24"/>
          <w:szCs w:val="24"/>
        </w:rPr>
        <w:t xml:space="preserve"> allows </w:t>
      </w:r>
      <w:r>
        <w:rPr>
          <w:rFonts w:ascii="Times New Roman" w:hAnsi="Times New Roman" w:cs="Times New Roman"/>
          <w:sz w:val="24"/>
          <w:szCs w:val="24"/>
        </w:rPr>
        <w:t xml:space="preserve">students </w:t>
      </w:r>
      <w:r w:rsidR="005F29B2">
        <w:rPr>
          <w:rFonts w:ascii="Times New Roman" w:hAnsi="Times New Roman" w:cs="Times New Roman"/>
          <w:sz w:val="24"/>
          <w:szCs w:val="24"/>
        </w:rPr>
        <w:t xml:space="preserve">to </w:t>
      </w:r>
      <w:r>
        <w:rPr>
          <w:rFonts w:ascii="Times New Roman" w:hAnsi="Times New Roman" w:cs="Times New Roman"/>
          <w:sz w:val="24"/>
          <w:szCs w:val="24"/>
        </w:rPr>
        <w:t xml:space="preserve">have the opportunity to </w:t>
      </w:r>
      <w:r w:rsidR="00F54ECA">
        <w:rPr>
          <w:rFonts w:ascii="Times New Roman" w:hAnsi="Times New Roman" w:cs="Times New Roman"/>
          <w:sz w:val="24"/>
          <w:szCs w:val="24"/>
        </w:rPr>
        <w:t xml:space="preserve">practice building fluency by </w:t>
      </w:r>
      <w:r>
        <w:rPr>
          <w:rFonts w:ascii="Times New Roman" w:hAnsi="Times New Roman" w:cs="Times New Roman"/>
          <w:sz w:val="24"/>
          <w:szCs w:val="24"/>
        </w:rPr>
        <w:t>read</w:t>
      </w:r>
      <w:r w:rsidR="00F54ECA">
        <w:rPr>
          <w:rFonts w:ascii="Times New Roman" w:hAnsi="Times New Roman" w:cs="Times New Roman"/>
          <w:sz w:val="24"/>
          <w:szCs w:val="24"/>
        </w:rPr>
        <w:t>ing</w:t>
      </w:r>
      <w:r>
        <w:rPr>
          <w:rFonts w:ascii="Times New Roman" w:hAnsi="Times New Roman" w:cs="Times New Roman"/>
          <w:sz w:val="24"/>
          <w:szCs w:val="24"/>
        </w:rPr>
        <w:t xml:space="preserve"> a script out loud. </w:t>
      </w:r>
      <w:r w:rsidR="00C94FA4">
        <w:rPr>
          <w:rFonts w:ascii="Times New Roman" w:hAnsi="Times New Roman" w:cs="Times New Roman"/>
          <w:sz w:val="24"/>
          <w:szCs w:val="24"/>
        </w:rPr>
        <w:t>C</w:t>
      </w:r>
      <w:r>
        <w:rPr>
          <w:rFonts w:ascii="Times New Roman" w:hAnsi="Times New Roman" w:cs="Times New Roman"/>
          <w:sz w:val="24"/>
          <w:szCs w:val="24"/>
        </w:rPr>
        <w:t xml:space="preserve">lassroom-based research has </w:t>
      </w:r>
      <w:r w:rsidR="00C94FA4">
        <w:rPr>
          <w:rFonts w:ascii="Times New Roman" w:hAnsi="Times New Roman" w:cs="Times New Roman"/>
          <w:sz w:val="24"/>
          <w:szCs w:val="24"/>
        </w:rPr>
        <w:t>discovered “</w:t>
      </w:r>
      <w:r>
        <w:rPr>
          <w:rFonts w:ascii="Times New Roman" w:hAnsi="Times New Roman" w:cs="Times New Roman"/>
          <w:sz w:val="24"/>
          <w:szCs w:val="24"/>
        </w:rPr>
        <w:t>Reader’s Theater approach to fluency instruction leads to significant improvements in reading fluency and overall reading achievement” (</w:t>
      </w:r>
      <w:proofErr w:type="spellStart"/>
      <w:r>
        <w:rPr>
          <w:rFonts w:ascii="Times New Roman" w:hAnsi="Times New Roman" w:cs="Times New Roman"/>
          <w:sz w:val="24"/>
          <w:szCs w:val="24"/>
        </w:rPr>
        <w:t>Gambrell</w:t>
      </w:r>
      <w:proofErr w:type="spellEnd"/>
      <w:r>
        <w:rPr>
          <w:rFonts w:ascii="Times New Roman" w:hAnsi="Times New Roman" w:cs="Times New Roman"/>
          <w:sz w:val="24"/>
          <w:szCs w:val="24"/>
        </w:rPr>
        <w:t xml:space="preserve"> &amp; Morrow, 2011, p. 287)</w:t>
      </w:r>
      <w:r w:rsidR="00C94FA4">
        <w:rPr>
          <w:rFonts w:ascii="Times New Roman" w:hAnsi="Times New Roman" w:cs="Times New Roman"/>
          <w:sz w:val="24"/>
          <w:szCs w:val="24"/>
        </w:rPr>
        <w:t>. According to William</w:t>
      </w:r>
      <w:r w:rsidR="00C2637C">
        <w:rPr>
          <w:rFonts w:ascii="Times New Roman" w:hAnsi="Times New Roman" w:cs="Times New Roman"/>
          <w:sz w:val="24"/>
          <w:szCs w:val="24"/>
        </w:rPr>
        <w:t>’</w:t>
      </w:r>
      <w:r w:rsidR="00C94FA4">
        <w:rPr>
          <w:rFonts w:ascii="Times New Roman" w:hAnsi="Times New Roman" w:cs="Times New Roman"/>
          <w:sz w:val="24"/>
          <w:szCs w:val="24"/>
        </w:rPr>
        <w:t xml:space="preserve">s inventory, William reads too quickly and needs to learn how to slow </w:t>
      </w:r>
      <w:r w:rsidR="00B51C33">
        <w:rPr>
          <w:rFonts w:ascii="Times New Roman" w:hAnsi="Times New Roman" w:cs="Times New Roman"/>
          <w:sz w:val="24"/>
          <w:szCs w:val="24"/>
        </w:rPr>
        <w:t>down</w:t>
      </w:r>
      <w:r w:rsidR="00C94FA4">
        <w:rPr>
          <w:rFonts w:ascii="Times New Roman" w:hAnsi="Times New Roman" w:cs="Times New Roman"/>
          <w:sz w:val="24"/>
          <w:szCs w:val="24"/>
        </w:rPr>
        <w:t>. Reader</w:t>
      </w:r>
      <w:r w:rsidR="00C2637C">
        <w:rPr>
          <w:rFonts w:ascii="Times New Roman" w:hAnsi="Times New Roman" w:cs="Times New Roman"/>
          <w:sz w:val="24"/>
          <w:szCs w:val="24"/>
        </w:rPr>
        <w:t>’</w:t>
      </w:r>
      <w:r w:rsidR="00C94FA4">
        <w:rPr>
          <w:rFonts w:ascii="Times New Roman" w:hAnsi="Times New Roman" w:cs="Times New Roman"/>
          <w:sz w:val="24"/>
          <w:szCs w:val="24"/>
        </w:rPr>
        <w:t xml:space="preserve">s Theater will assist William in learning how to “read with expression, pace </w:t>
      </w:r>
      <w:r w:rsidR="00BA42AA">
        <w:rPr>
          <w:rFonts w:ascii="Times New Roman" w:hAnsi="Times New Roman" w:cs="Times New Roman"/>
          <w:sz w:val="24"/>
          <w:szCs w:val="24"/>
        </w:rPr>
        <w:t xml:space="preserve">himself effectively, read with fluency, and increase comprehension.” (Cornwell). I plan to implement this strategy by grouping students </w:t>
      </w:r>
      <w:r w:rsidR="00B51C33">
        <w:rPr>
          <w:rFonts w:ascii="Times New Roman" w:hAnsi="Times New Roman" w:cs="Times New Roman"/>
          <w:sz w:val="24"/>
          <w:szCs w:val="24"/>
        </w:rPr>
        <w:t xml:space="preserve">with a </w:t>
      </w:r>
      <w:r w:rsidR="00BA42AA">
        <w:rPr>
          <w:rFonts w:ascii="Times New Roman" w:hAnsi="Times New Roman" w:cs="Times New Roman"/>
          <w:sz w:val="24"/>
          <w:szCs w:val="24"/>
        </w:rPr>
        <w:t>different reader’s theatre script. To develop fluency</w:t>
      </w:r>
      <w:r w:rsidR="00D6098C">
        <w:rPr>
          <w:rFonts w:ascii="Times New Roman" w:hAnsi="Times New Roman" w:cs="Times New Roman"/>
          <w:sz w:val="24"/>
          <w:szCs w:val="24"/>
        </w:rPr>
        <w:t>,</w:t>
      </w:r>
      <w:r w:rsidR="00BA42AA">
        <w:rPr>
          <w:rFonts w:ascii="Times New Roman" w:hAnsi="Times New Roman" w:cs="Times New Roman"/>
          <w:sz w:val="24"/>
          <w:szCs w:val="24"/>
        </w:rPr>
        <w:t xml:space="preserve"> the students will have multiple opportunities to practice their text throughout the week through repeated exposure </w:t>
      </w:r>
      <w:r w:rsidR="00D6098C">
        <w:rPr>
          <w:rFonts w:ascii="Times New Roman" w:hAnsi="Times New Roman" w:cs="Times New Roman"/>
          <w:sz w:val="24"/>
          <w:szCs w:val="24"/>
        </w:rPr>
        <w:t xml:space="preserve">and eventually present their scripts to the class. </w:t>
      </w:r>
      <w:r w:rsidR="00BA42AA">
        <w:rPr>
          <w:rFonts w:ascii="Times New Roman" w:hAnsi="Times New Roman" w:cs="Times New Roman"/>
          <w:sz w:val="24"/>
          <w:szCs w:val="24"/>
        </w:rPr>
        <w:t xml:space="preserve">William will </w:t>
      </w:r>
      <w:r w:rsidR="00D6098C">
        <w:rPr>
          <w:rFonts w:ascii="Times New Roman" w:hAnsi="Times New Roman" w:cs="Times New Roman"/>
          <w:sz w:val="24"/>
          <w:szCs w:val="24"/>
        </w:rPr>
        <w:t xml:space="preserve">have the opportunity to list to his </w:t>
      </w:r>
      <w:r w:rsidR="00B51C33">
        <w:rPr>
          <w:rFonts w:ascii="Times New Roman" w:hAnsi="Times New Roman" w:cs="Times New Roman"/>
          <w:sz w:val="24"/>
          <w:szCs w:val="24"/>
        </w:rPr>
        <w:t>peer’s</w:t>
      </w:r>
      <w:r w:rsidR="00D6098C">
        <w:rPr>
          <w:rFonts w:ascii="Times New Roman" w:hAnsi="Times New Roman" w:cs="Times New Roman"/>
          <w:sz w:val="24"/>
          <w:szCs w:val="24"/>
        </w:rPr>
        <w:t xml:space="preserve"> </w:t>
      </w:r>
      <w:r w:rsidR="00BA42AA">
        <w:rPr>
          <w:rFonts w:ascii="Times New Roman" w:hAnsi="Times New Roman" w:cs="Times New Roman"/>
          <w:sz w:val="24"/>
          <w:szCs w:val="24"/>
        </w:rPr>
        <w:t xml:space="preserve">model fluent reading which will </w:t>
      </w:r>
      <w:r w:rsidR="00D6098C">
        <w:rPr>
          <w:rFonts w:ascii="Times New Roman" w:hAnsi="Times New Roman" w:cs="Times New Roman"/>
          <w:sz w:val="24"/>
          <w:szCs w:val="24"/>
        </w:rPr>
        <w:t xml:space="preserve">help William learn how to pace </w:t>
      </w:r>
      <w:proofErr w:type="gramStart"/>
      <w:r w:rsidR="00D6098C">
        <w:rPr>
          <w:rFonts w:ascii="Times New Roman" w:hAnsi="Times New Roman" w:cs="Times New Roman"/>
          <w:sz w:val="24"/>
          <w:szCs w:val="24"/>
        </w:rPr>
        <w:t>himself</w:t>
      </w:r>
      <w:proofErr w:type="gramEnd"/>
      <w:r w:rsidR="00D6098C">
        <w:rPr>
          <w:rFonts w:ascii="Times New Roman" w:hAnsi="Times New Roman" w:cs="Times New Roman"/>
          <w:sz w:val="24"/>
          <w:szCs w:val="24"/>
        </w:rPr>
        <w:t xml:space="preserve"> and slow down while reading aloud. </w:t>
      </w:r>
    </w:p>
    <w:p w:rsidR="00C2637C" w:rsidRPr="00C2637C" w:rsidRDefault="00C2637C" w:rsidP="00C2637C">
      <w:pPr>
        <w:rPr>
          <w:rFonts w:ascii="Times New Roman" w:hAnsi="Times New Roman" w:cs="Times New Roman"/>
          <w:i/>
          <w:sz w:val="24"/>
          <w:szCs w:val="24"/>
          <w:u w:val="single"/>
        </w:rPr>
      </w:pPr>
      <w:r>
        <w:rPr>
          <w:rFonts w:ascii="Times New Roman" w:hAnsi="Times New Roman" w:cs="Times New Roman"/>
          <w:i/>
          <w:sz w:val="24"/>
          <w:szCs w:val="24"/>
          <w:u w:val="single"/>
        </w:rPr>
        <w:t>Goal Two</w:t>
      </w:r>
      <w:r w:rsidR="001B5CC8">
        <w:rPr>
          <w:rFonts w:ascii="Times New Roman" w:hAnsi="Times New Roman" w:cs="Times New Roman"/>
          <w:i/>
          <w:sz w:val="24"/>
          <w:szCs w:val="24"/>
          <w:u w:val="single"/>
        </w:rPr>
        <w:t>,</w:t>
      </w:r>
      <w:r>
        <w:rPr>
          <w:rFonts w:ascii="Times New Roman" w:hAnsi="Times New Roman" w:cs="Times New Roman"/>
          <w:i/>
          <w:sz w:val="24"/>
          <w:szCs w:val="24"/>
          <w:u w:val="single"/>
        </w:rPr>
        <w:t xml:space="preserve"> Instructional Strategy</w:t>
      </w:r>
      <w:r w:rsidR="00FC6F12">
        <w:rPr>
          <w:rFonts w:ascii="Times New Roman" w:hAnsi="Times New Roman" w:cs="Times New Roman"/>
          <w:i/>
          <w:sz w:val="24"/>
          <w:szCs w:val="24"/>
          <w:u w:val="single"/>
        </w:rPr>
        <w:t xml:space="preserve"> #2</w:t>
      </w:r>
      <w:r>
        <w:rPr>
          <w:rFonts w:ascii="Times New Roman" w:hAnsi="Times New Roman" w:cs="Times New Roman"/>
          <w:i/>
          <w:sz w:val="24"/>
          <w:szCs w:val="24"/>
          <w:u w:val="single"/>
        </w:rPr>
        <w:t>: High Noon</w:t>
      </w:r>
      <w:r w:rsidR="001B5CC8">
        <w:rPr>
          <w:rFonts w:ascii="Times New Roman" w:hAnsi="Times New Roman" w:cs="Times New Roman"/>
          <w:i/>
          <w:sz w:val="24"/>
          <w:szCs w:val="24"/>
          <w:u w:val="single"/>
        </w:rPr>
        <w:t xml:space="preserve"> Book Series- </w:t>
      </w:r>
      <w:r w:rsidR="00FC6F12">
        <w:rPr>
          <w:rFonts w:ascii="Times New Roman" w:hAnsi="Times New Roman" w:cs="Times New Roman"/>
          <w:i/>
          <w:sz w:val="24"/>
          <w:szCs w:val="24"/>
          <w:u w:val="single"/>
        </w:rPr>
        <w:t>Guided/Choral Reading</w:t>
      </w:r>
    </w:p>
    <w:p w:rsidR="00995EBE" w:rsidRPr="00B75EA6" w:rsidRDefault="00FC6F12" w:rsidP="00B75EA6">
      <w:pPr>
        <w:spacing w:line="480" w:lineRule="auto"/>
        <w:ind w:firstLine="360"/>
        <w:rPr>
          <w:rFonts w:ascii="Times New Roman" w:hAnsi="Times New Roman" w:cs="Times New Roman"/>
          <w:sz w:val="20"/>
          <w:szCs w:val="20"/>
        </w:rPr>
      </w:pPr>
      <w:r>
        <w:rPr>
          <w:rFonts w:ascii="Times New Roman" w:hAnsi="Times New Roman" w:cs="Times New Roman"/>
          <w:sz w:val="24"/>
          <w:szCs w:val="24"/>
        </w:rPr>
        <w:t>High Noon Book S</w:t>
      </w:r>
      <w:r w:rsidR="00C2637C">
        <w:rPr>
          <w:rFonts w:ascii="Times New Roman" w:hAnsi="Times New Roman" w:cs="Times New Roman"/>
          <w:sz w:val="24"/>
          <w:szCs w:val="24"/>
        </w:rPr>
        <w:t>eries is a reputable reading intervention program which I plan to use with William’s book club book. The book series “focuses on the development of decoding, fluency, and comprehension skills while also building skills in spelling, writing, and vocabulary” (</w:t>
      </w:r>
      <w:r w:rsidR="002254B4">
        <w:rPr>
          <w:rFonts w:ascii="Times New Roman" w:hAnsi="Times New Roman" w:cs="Times New Roman"/>
          <w:sz w:val="24"/>
          <w:szCs w:val="24"/>
        </w:rPr>
        <w:t>“High Noon”</w:t>
      </w:r>
      <w:r w:rsidR="00C2637C">
        <w:rPr>
          <w:rFonts w:ascii="Times New Roman" w:hAnsi="Times New Roman" w:cs="Times New Roman"/>
          <w:sz w:val="24"/>
          <w:szCs w:val="24"/>
        </w:rPr>
        <w:t xml:space="preserve">, 2009). Since William is still working on one-syllable words I will begin with Reading </w:t>
      </w:r>
      <w:r w:rsidR="00C2637C">
        <w:rPr>
          <w:rFonts w:ascii="Times New Roman" w:hAnsi="Times New Roman" w:cs="Times New Roman"/>
          <w:sz w:val="24"/>
          <w:szCs w:val="24"/>
        </w:rPr>
        <w:lastRenderedPageBreak/>
        <w:t xml:space="preserve">Level 1 which targets short and long vowel sounds. </w:t>
      </w:r>
      <w:r w:rsidR="00296CC0">
        <w:rPr>
          <w:rFonts w:ascii="Times New Roman" w:hAnsi="Times New Roman" w:cs="Times New Roman"/>
          <w:sz w:val="24"/>
          <w:szCs w:val="24"/>
        </w:rPr>
        <w:t xml:space="preserve">During guided reading book club I will </w:t>
      </w:r>
      <w:r w:rsidR="001B5CC8">
        <w:rPr>
          <w:rFonts w:ascii="Times New Roman" w:hAnsi="Times New Roman" w:cs="Times New Roman"/>
          <w:sz w:val="24"/>
          <w:szCs w:val="24"/>
        </w:rPr>
        <w:t xml:space="preserve">read aloud and model </w:t>
      </w:r>
      <w:r w:rsidR="00296CC0">
        <w:rPr>
          <w:rFonts w:ascii="Times New Roman" w:hAnsi="Times New Roman" w:cs="Times New Roman"/>
          <w:sz w:val="24"/>
          <w:szCs w:val="24"/>
        </w:rPr>
        <w:t>think aloud strategies to build students</w:t>
      </w:r>
      <w:r w:rsidR="001B5CC8">
        <w:rPr>
          <w:rFonts w:ascii="Times New Roman" w:hAnsi="Times New Roman" w:cs="Times New Roman"/>
          <w:sz w:val="24"/>
          <w:szCs w:val="24"/>
        </w:rPr>
        <w:t xml:space="preserve">’ fluency and </w:t>
      </w:r>
      <w:r w:rsidR="00296CC0">
        <w:rPr>
          <w:rFonts w:ascii="Times New Roman" w:hAnsi="Times New Roman" w:cs="Times New Roman"/>
          <w:sz w:val="24"/>
          <w:szCs w:val="24"/>
        </w:rPr>
        <w:t>comprehension skills</w:t>
      </w:r>
      <w:r w:rsidR="001B5CC8">
        <w:rPr>
          <w:rFonts w:ascii="Times New Roman" w:hAnsi="Times New Roman" w:cs="Times New Roman"/>
          <w:sz w:val="24"/>
          <w:szCs w:val="24"/>
        </w:rPr>
        <w:t xml:space="preserve">. According to Timothy </w:t>
      </w:r>
      <w:proofErr w:type="spellStart"/>
      <w:r w:rsidR="001B5CC8">
        <w:rPr>
          <w:rFonts w:ascii="Times New Roman" w:hAnsi="Times New Roman" w:cs="Times New Roman"/>
          <w:sz w:val="24"/>
          <w:szCs w:val="24"/>
        </w:rPr>
        <w:t>Rasinski</w:t>
      </w:r>
      <w:proofErr w:type="spellEnd"/>
      <w:r w:rsidR="00F54ECA">
        <w:rPr>
          <w:rFonts w:ascii="Times New Roman" w:hAnsi="Times New Roman" w:cs="Times New Roman"/>
          <w:sz w:val="24"/>
          <w:szCs w:val="24"/>
        </w:rPr>
        <w:t>,</w:t>
      </w:r>
      <w:r w:rsidR="001B5CC8">
        <w:rPr>
          <w:rFonts w:ascii="Times New Roman" w:hAnsi="Times New Roman" w:cs="Times New Roman"/>
          <w:sz w:val="24"/>
          <w:szCs w:val="24"/>
        </w:rPr>
        <w:t xml:space="preserve"> </w:t>
      </w:r>
      <w:r w:rsidR="00B75EA6">
        <w:rPr>
          <w:rFonts w:ascii="Times New Roman" w:hAnsi="Times New Roman" w:cs="Times New Roman"/>
          <w:sz w:val="24"/>
          <w:szCs w:val="24"/>
        </w:rPr>
        <w:t xml:space="preserve">to build fluency </w:t>
      </w:r>
      <w:r w:rsidR="001B5CC8">
        <w:rPr>
          <w:rFonts w:ascii="Times New Roman" w:hAnsi="Times New Roman" w:cs="Times New Roman"/>
          <w:sz w:val="24"/>
          <w:szCs w:val="24"/>
        </w:rPr>
        <w:t>“students should have the opportunity to hear their teacher model fluent rea</w:t>
      </w:r>
      <w:r w:rsidR="00B75EA6">
        <w:rPr>
          <w:rFonts w:ascii="Times New Roman" w:hAnsi="Times New Roman" w:cs="Times New Roman"/>
          <w:sz w:val="24"/>
          <w:szCs w:val="24"/>
        </w:rPr>
        <w:t>ding to them along with support</w:t>
      </w:r>
      <w:proofErr w:type="gramStart"/>
      <w:r w:rsidR="00B75EA6">
        <w:rPr>
          <w:rFonts w:ascii="Times New Roman" w:hAnsi="Times New Roman" w:cs="Times New Roman"/>
          <w:sz w:val="24"/>
          <w:szCs w:val="24"/>
        </w:rPr>
        <w:t>”</w:t>
      </w:r>
      <w:r w:rsidR="001B5CC8">
        <w:rPr>
          <w:rFonts w:ascii="Times New Roman" w:hAnsi="Times New Roman" w:cs="Times New Roman"/>
          <w:sz w:val="24"/>
          <w:szCs w:val="24"/>
        </w:rPr>
        <w:t>(</w:t>
      </w:r>
      <w:proofErr w:type="spellStart"/>
      <w:proofErr w:type="gramEnd"/>
      <w:r w:rsidR="001B5CC8">
        <w:rPr>
          <w:rFonts w:ascii="Times New Roman" w:hAnsi="Times New Roman" w:cs="Times New Roman"/>
          <w:sz w:val="24"/>
          <w:szCs w:val="24"/>
        </w:rPr>
        <w:t>Gambrell</w:t>
      </w:r>
      <w:proofErr w:type="spellEnd"/>
      <w:r w:rsidR="001B5CC8">
        <w:rPr>
          <w:rFonts w:ascii="Times New Roman" w:hAnsi="Times New Roman" w:cs="Times New Roman"/>
          <w:sz w:val="24"/>
          <w:szCs w:val="24"/>
        </w:rPr>
        <w:t xml:space="preserve"> &amp; Morrow, 2011, p. 279). </w:t>
      </w:r>
      <w:r>
        <w:rPr>
          <w:rFonts w:ascii="Times New Roman" w:hAnsi="Times New Roman" w:cs="Times New Roman"/>
          <w:sz w:val="24"/>
          <w:szCs w:val="24"/>
        </w:rPr>
        <w:t xml:space="preserve">I will also have William </w:t>
      </w:r>
      <w:r w:rsidR="003F7451">
        <w:rPr>
          <w:rFonts w:ascii="Times New Roman" w:hAnsi="Times New Roman" w:cs="Times New Roman"/>
          <w:sz w:val="24"/>
          <w:szCs w:val="24"/>
        </w:rPr>
        <w:t>participate in choral reading opportunities</w:t>
      </w:r>
      <w:r>
        <w:rPr>
          <w:rFonts w:ascii="Times New Roman" w:hAnsi="Times New Roman" w:cs="Times New Roman"/>
          <w:sz w:val="24"/>
          <w:szCs w:val="24"/>
        </w:rPr>
        <w:t xml:space="preserve"> during book club</w:t>
      </w:r>
      <w:r w:rsidR="003F7451">
        <w:rPr>
          <w:rFonts w:ascii="Times New Roman" w:hAnsi="Times New Roman" w:cs="Times New Roman"/>
          <w:sz w:val="24"/>
          <w:szCs w:val="24"/>
        </w:rPr>
        <w:t>.</w:t>
      </w:r>
      <w:r>
        <w:rPr>
          <w:rFonts w:ascii="Times New Roman" w:hAnsi="Times New Roman" w:cs="Times New Roman"/>
          <w:sz w:val="24"/>
          <w:szCs w:val="24"/>
        </w:rPr>
        <w:t xml:space="preserve"> Choral reading</w:t>
      </w:r>
      <w:r w:rsidR="00F54ECA">
        <w:rPr>
          <w:rFonts w:ascii="Times New Roman" w:hAnsi="Times New Roman" w:cs="Times New Roman"/>
          <w:sz w:val="24"/>
          <w:szCs w:val="24"/>
        </w:rPr>
        <w:t xml:space="preserve"> is when a group of students read aloud together </w:t>
      </w:r>
      <w:r>
        <w:rPr>
          <w:rFonts w:ascii="Times New Roman" w:hAnsi="Times New Roman" w:cs="Times New Roman"/>
          <w:sz w:val="24"/>
          <w:szCs w:val="24"/>
        </w:rPr>
        <w:t>providing “a model for fluent reading and improv</w:t>
      </w:r>
      <w:r w:rsidR="00F54ECA">
        <w:rPr>
          <w:rFonts w:ascii="Times New Roman" w:hAnsi="Times New Roman" w:cs="Times New Roman"/>
          <w:sz w:val="24"/>
          <w:szCs w:val="24"/>
        </w:rPr>
        <w:t xml:space="preserve">ing </w:t>
      </w:r>
      <w:r>
        <w:rPr>
          <w:rFonts w:ascii="Times New Roman" w:hAnsi="Times New Roman" w:cs="Times New Roman"/>
          <w:sz w:val="24"/>
          <w:szCs w:val="24"/>
        </w:rPr>
        <w:t xml:space="preserve">the ability to read sight words” (“Choral Reading”).  </w:t>
      </w:r>
      <w:r w:rsidR="003F7451">
        <w:rPr>
          <w:rFonts w:ascii="Times New Roman" w:hAnsi="Times New Roman" w:cs="Times New Roman"/>
          <w:sz w:val="24"/>
          <w:szCs w:val="24"/>
        </w:rPr>
        <w:t xml:space="preserve"> </w:t>
      </w:r>
      <w:r>
        <w:rPr>
          <w:rFonts w:ascii="Times New Roman" w:hAnsi="Times New Roman" w:cs="Times New Roman"/>
          <w:sz w:val="24"/>
          <w:szCs w:val="24"/>
        </w:rPr>
        <w:t xml:space="preserve">After reading a passage aloud to the students, while encouraging them to follow along with a tracking tool or finger, they will read the passage in harmony modeling my fluency ultimately improving William’s reading rate.   </w:t>
      </w:r>
      <w:r w:rsidR="00B75EA6">
        <w:rPr>
          <w:rFonts w:ascii="Times New Roman" w:hAnsi="Times New Roman" w:cs="Times New Roman"/>
          <w:sz w:val="20"/>
          <w:szCs w:val="20"/>
        </w:rPr>
        <w:t xml:space="preserve">                                </w:t>
      </w:r>
      <w:r w:rsidR="00B75EA6">
        <w:rPr>
          <w:rFonts w:ascii="Times New Roman" w:hAnsi="Times New Roman" w:cs="Times New Roman"/>
          <w:sz w:val="20"/>
          <w:szCs w:val="20"/>
        </w:rPr>
        <w:br/>
      </w:r>
      <w:r w:rsidR="005E31BC" w:rsidRPr="00B75EA6">
        <w:rPr>
          <w:rFonts w:ascii="Times New Roman" w:hAnsi="Times New Roman" w:cs="Times New Roman"/>
          <w:sz w:val="20"/>
          <w:szCs w:val="20"/>
        </w:rPr>
        <w:t>Resource</w:t>
      </w:r>
      <w:r w:rsidR="00B75EA6">
        <w:rPr>
          <w:rFonts w:ascii="Times New Roman" w:hAnsi="Times New Roman" w:cs="Times New Roman"/>
          <w:sz w:val="20"/>
          <w:szCs w:val="20"/>
        </w:rPr>
        <w:t>s</w:t>
      </w:r>
      <w:r w:rsidR="005E31BC" w:rsidRPr="00B75EA6">
        <w:rPr>
          <w:rFonts w:ascii="Times New Roman" w:hAnsi="Times New Roman" w:cs="Times New Roman"/>
          <w:sz w:val="20"/>
          <w:szCs w:val="20"/>
        </w:rPr>
        <w:t>: www.highnoonbooks.com/index-hnb.tpl &amp;</w:t>
      </w:r>
      <w:r w:rsidR="00B75EA6">
        <w:rPr>
          <w:rStyle w:val="noformat1"/>
          <w:rFonts w:ascii="Times New Roman" w:hAnsi="Times New Roman" w:cs="Times New Roman"/>
          <w:color w:val="000000"/>
          <w:sz w:val="20"/>
          <w:szCs w:val="20"/>
        </w:rPr>
        <w:t xml:space="preserve"> </w:t>
      </w:r>
      <w:r w:rsidR="005E31BC" w:rsidRPr="00B75EA6">
        <w:rPr>
          <w:rStyle w:val="noformat1"/>
          <w:rFonts w:ascii="Times New Roman" w:hAnsi="Times New Roman" w:cs="Times New Roman"/>
          <w:color w:val="000000"/>
          <w:sz w:val="20"/>
          <w:szCs w:val="20"/>
        </w:rPr>
        <w:t>www.readingrockets.org/strategies/choral_reading</w:t>
      </w:r>
    </w:p>
    <w:p w:rsidR="002801AF" w:rsidRPr="00F54ECA" w:rsidRDefault="001B5CC8" w:rsidP="00F54E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CASE 2</w:t>
      </w:r>
      <w:r w:rsidRPr="009352EA">
        <w:rPr>
          <w:rFonts w:ascii="Times New Roman" w:hAnsi="Times New Roman" w:cs="Times New Roman"/>
          <w:b/>
          <w:sz w:val="24"/>
          <w:szCs w:val="24"/>
        </w:rPr>
        <w:t xml:space="preserve">: </w:t>
      </w:r>
      <w:r>
        <w:rPr>
          <w:rFonts w:ascii="Times New Roman" w:hAnsi="Times New Roman" w:cs="Times New Roman"/>
          <w:b/>
          <w:sz w:val="24"/>
          <w:szCs w:val="24"/>
        </w:rPr>
        <w:t>SARAH</w:t>
      </w:r>
    </w:p>
    <w:p w:rsidR="00736849" w:rsidRPr="001B5CC8" w:rsidRDefault="002801AF" w:rsidP="001B5CC8">
      <w:pPr>
        <w:jc w:val="center"/>
        <w:rPr>
          <w:rFonts w:ascii="Times New Roman" w:hAnsi="Times New Roman" w:cs="Times New Roman"/>
          <w:b/>
          <w:sz w:val="24"/>
          <w:szCs w:val="24"/>
        </w:rPr>
      </w:pPr>
      <w:r w:rsidRPr="007853F0">
        <w:rPr>
          <w:rFonts w:ascii="Times New Roman" w:hAnsi="Times New Roman" w:cs="Times New Roman"/>
          <w:b/>
          <w:sz w:val="24"/>
          <w:szCs w:val="24"/>
        </w:rPr>
        <w:t>Analysis of Assessment Data</w:t>
      </w:r>
    </w:p>
    <w:tbl>
      <w:tblPr>
        <w:tblStyle w:val="TableGrid"/>
        <w:tblW w:w="0" w:type="auto"/>
        <w:tblLook w:val="04A0"/>
      </w:tblPr>
      <w:tblGrid>
        <w:gridCol w:w="3192"/>
        <w:gridCol w:w="3192"/>
        <w:gridCol w:w="3192"/>
      </w:tblGrid>
      <w:tr w:rsidR="001B5CC8" w:rsidRPr="007853F0" w:rsidTr="00DD200C">
        <w:tc>
          <w:tcPr>
            <w:tcW w:w="9576" w:type="dxa"/>
            <w:gridSpan w:val="3"/>
            <w:shd w:val="clear" w:color="auto" w:fill="C6D9F1" w:themeFill="text2" w:themeFillTint="33"/>
          </w:tcPr>
          <w:p w:rsidR="001B5CC8" w:rsidRPr="001B5CC8" w:rsidRDefault="001B5CC8" w:rsidP="001B5CC8">
            <w:pPr>
              <w:jc w:val="center"/>
              <w:rPr>
                <w:rFonts w:ascii="Times New Roman" w:hAnsi="Times New Roman" w:cs="Times New Roman"/>
                <w:b/>
                <w:sz w:val="24"/>
                <w:szCs w:val="24"/>
              </w:rPr>
            </w:pPr>
            <w:r w:rsidRPr="001B5CC8">
              <w:rPr>
                <w:rFonts w:ascii="Times New Roman" w:hAnsi="Times New Roman" w:cs="Times New Roman"/>
                <w:b/>
                <w:sz w:val="24"/>
                <w:szCs w:val="24"/>
              </w:rPr>
              <w:t>Sarah’s Elementary Spelling Inventory (ESI)</w:t>
            </w:r>
          </w:p>
        </w:tc>
      </w:tr>
      <w:tr w:rsidR="00736849" w:rsidRPr="007853F0" w:rsidTr="00F6534B">
        <w:tc>
          <w:tcPr>
            <w:tcW w:w="3192" w:type="dxa"/>
            <w:shd w:val="clear" w:color="auto" w:fill="C6D9F1" w:themeFill="text2" w:themeFillTint="33"/>
          </w:tcPr>
          <w:p w:rsidR="00736849" w:rsidRPr="007853F0" w:rsidRDefault="00F6534B" w:rsidP="00F6534B">
            <w:pPr>
              <w:jc w:val="center"/>
              <w:rPr>
                <w:rFonts w:ascii="Times New Roman" w:hAnsi="Times New Roman" w:cs="Times New Roman"/>
                <w:b/>
                <w:sz w:val="24"/>
                <w:szCs w:val="24"/>
              </w:rPr>
            </w:pPr>
            <w:r w:rsidRPr="007853F0">
              <w:rPr>
                <w:rFonts w:ascii="Times New Roman" w:hAnsi="Times New Roman" w:cs="Times New Roman"/>
                <w:b/>
                <w:sz w:val="24"/>
                <w:szCs w:val="24"/>
              </w:rPr>
              <w:t xml:space="preserve">ESI </w:t>
            </w:r>
            <w:r w:rsidR="00736849" w:rsidRPr="007853F0">
              <w:rPr>
                <w:rFonts w:ascii="Times New Roman" w:hAnsi="Times New Roman" w:cs="Times New Roman"/>
                <w:b/>
                <w:sz w:val="24"/>
                <w:szCs w:val="24"/>
              </w:rPr>
              <w:t>Features</w:t>
            </w:r>
          </w:p>
        </w:tc>
        <w:tc>
          <w:tcPr>
            <w:tcW w:w="3192" w:type="dxa"/>
            <w:shd w:val="clear" w:color="auto" w:fill="C6D9F1" w:themeFill="text2" w:themeFillTint="33"/>
          </w:tcPr>
          <w:p w:rsidR="00736849" w:rsidRPr="007853F0" w:rsidRDefault="00736849" w:rsidP="00F6534B">
            <w:pPr>
              <w:jc w:val="center"/>
              <w:rPr>
                <w:rFonts w:ascii="Times New Roman" w:hAnsi="Times New Roman" w:cs="Times New Roman"/>
                <w:b/>
                <w:sz w:val="24"/>
                <w:szCs w:val="24"/>
              </w:rPr>
            </w:pPr>
            <w:r w:rsidRPr="007853F0">
              <w:rPr>
                <w:rFonts w:ascii="Times New Roman" w:hAnsi="Times New Roman" w:cs="Times New Roman"/>
                <w:b/>
                <w:sz w:val="24"/>
                <w:szCs w:val="24"/>
              </w:rPr>
              <w:t>Total</w:t>
            </w:r>
          </w:p>
        </w:tc>
        <w:tc>
          <w:tcPr>
            <w:tcW w:w="3192" w:type="dxa"/>
            <w:shd w:val="clear" w:color="auto" w:fill="C6D9F1" w:themeFill="text2" w:themeFillTint="33"/>
          </w:tcPr>
          <w:p w:rsidR="00736849" w:rsidRPr="007853F0" w:rsidRDefault="00736849" w:rsidP="00F6534B">
            <w:pPr>
              <w:jc w:val="center"/>
              <w:rPr>
                <w:rFonts w:ascii="Times New Roman" w:hAnsi="Times New Roman" w:cs="Times New Roman"/>
                <w:b/>
                <w:sz w:val="24"/>
                <w:szCs w:val="24"/>
              </w:rPr>
            </w:pPr>
            <w:r w:rsidRPr="007853F0">
              <w:rPr>
                <w:rFonts w:ascii="Times New Roman" w:hAnsi="Times New Roman" w:cs="Times New Roman"/>
                <w:b/>
                <w:sz w:val="24"/>
                <w:szCs w:val="24"/>
              </w:rPr>
              <w:t>Needs</w:t>
            </w:r>
          </w:p>
        </w:tc>
      </w:tr>
      <w:tr w:rsidR="00736849" w:rsidRPr="007853F0" w:rsidTr="008C43F9">
        <w:tc>
          <w:tcPr>
            <w:tcW w:w="3192" w:type="dxa"/>
          </w:tcPr>
          <w:p w:rsidR="00736849" w:rsidRPr="001B5CC8" w:rsidRDefault="00736849" w:rsidP="00BD718A">
            <w:pPr>
              <w:rPr>
                <w:rFonts w:ascii="Times New Roman" w:hAnsi="Times New Roman" w:cs="Times New Roman"/>
                <w:sz w:val="20"/>
                <w:szCs w:val="20"/>
              </w:rPr>
            </w:pPr>
            <w:r w:rsidRPr="001B5CC8">
              <w:rPr>
                <w:rFonts w:ascii="Times New Roman" w:hAnsi="Times New Roman" w:cs="Times New Roman"/>
                <w:sz w:val="20"/>
                <w:szCs w:val="20"/>
              </w:rPr>
              <w:t xml:space="preserve">Consonants </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7/7</w:t>
            </w:r>
          </w:p>
        </w:tc>
        <w:tc>
          <w:tcPr>
            <w:tcW w:w="3192" w:type="dxa"/>
          </w:tcPr>
          <w:p w:rsidR="00736849" w:rsidRPr="001B5CC8" w:rsidRDefault="00736849"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736849" w:rsidRPr="007853F0" w:rsidTr="008C43F9">
        <w:tc>
          <w:tcPr>
            <w:tcW w:w="3192" w:type="dxa"/>
          </w:tcPr>
          <w:p w:rsidR="00736849" w:rsidRPr="001B5CC8" w:rsidRDefault="00736849" w:rsidP="008C43F9">
            <w:pPr>
              <w:rPr>
                <w:rFonts w:ascii="Times New Roman" w:hAnsi="Times New Roman" w:cs="Times New Roman"/>
                <w:sz w:val="20"/>
                <w:szCs w:val="20"/>
              </w:rPr>
            </w:pPr>
            <w:r w:rsidRPr="001B5CC8">
              <w:rPr>
                <w:rFonts w:ascii="Times New Roman" w:hAnsi="Times New Roman" w:cs="Times New Roman"/>
                <w:sz w:val="20"/>
                <w:szCs w:val="20"/>
              </w:rPr>
              <w:t>Short Vowels</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5/5</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736849" w:rsidRPr="007853F0" w:rsidTr="008C43F9">
        <w:tc>
          <w:tcPr>
            <w:tcW w:w="3192" w:type="dxa"/>
          </w:tcPr>
          <w:p w:rsidR="00736849" w:rsidRPr="001B5CC8" w:rsidRDefault="00736849" w:rsidP="008C43F9">
            <w:pPr>
              <w:rPr>
                <w:rFonts w:ascii="Times New Roman" w:hAnsi="Times New Roman" w:cs="Times New Roman"/>
                <w:sz w:val="20"/>
                <w:szCs w:val="20"/>
              </w:rPr>
            </w:pPr>
            <w:r w:rsidRPr="001B5CC8">
              <w:rPr>
                <w:rFonts w:ascii="Times New Roman" w:hAnsi="Times New Roman" w:cs="Times New Roman"/>
                <w:sz w:val="20"/>
                <w:szCs w:val="20"/>
              </w:rPr>
              <w:t>Digraphs</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6/6</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736849" w:rsidRPr="007853F0" w:rsidTr="008C43F9">
        <w:tc>
          <w:tcPr>
            <w:tcW w:w="3192" w:type="dxa"/>
          </w:tcPr>
          <w:p w:rsidR="00736849" w:rsidRPr="001B5CC8" w:rsidRDefault="00736849" w:rsidP="008C43F9">
            <w:pPr>
              <w:rPr>
                <w:rFonts w:ascii="Times New Roman" w:hAnsi="Times New Roman" w:cs="Times New Roman"/>
                <w:sz w:val="20"/>
                <w:szCs w:val="20"/>
              </w:rPr>
            </w:pPr>
            <w:r w:rsidRPr="001B5CC8">
              <w:rPr>
                <w:rFonts w:ascii="Times New Roman" w:hAnsi="Times New Roman" w:cs="Times New Roman"/>
                <w:sz w:val="20"/>
                <w:szCs w:val="20"/>
              </w:rPr>
              <w:t>Blends</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7/7</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736849" w:rsidRPr="007853F0" w:rsidTr="008C43F9">
        <w:tc>
          <w:tcPr>
            <w:tcW w:w="3192" w:type="dxa"/>
          </w:tcPr>
          <w:p w:rsidR="00736849" w:rsidRPr="001B5CC8" w:rsidRDefault="00736849" w:rsidP="008C43F9">
            <w:pPr>
              <w:rPr>
                <w:rFonts w:ascii="Times New Roman" w:hAnsi="Times New Roman" w:cs="Times New Roman"/>
                <w:sz w:val="20"/>
                <w:szCs w:val="20"/>
              </w:rPr>
            </w:pPr>
            <w:r w:rsidRPr="001B5CC8">
              <w:rPr>
                <w:rFonts w:ascii="Times New Roman" w:hAnsi="Times New Roman" w:cs="Times New Roman"/>
                <w:sz w:val="20"/>
                <w:szCs w:val="20"/>
              </w:rPr>
              <w:t>Long Vowels</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5/5</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736849" w:rsidRPr="007853F0" w:rsidTr="008C43F9">
        <w:tc>
          <w:tcPr>
            <w:tcW w:w="3192" w:type="dxa"/>
          </w:tcPr>
          <w:p w:rsidR="00736849" w:rsidRPr="001B5CC8" w:rsidRDefault="00217182" w:rsidP="008C43F9">
            <w:pPr>
              <w:rPr>
                <w:rFonts w:ascii="Times New Roman" w:hAnsi="Times New Roman" w:cs="Times New Roman"/>
                <w:sz w:val="20"/>
                <w:szCs w:val="20"/>
              </w:rPr>
            </w:pPr>
            <w:r w:rsidRPr="001B5CC8">
              <w:rPr>
                <w:rFonts w:ascii="Times New Roman" w:hAnsi="Times New Roman" w:cs="Times New Roman"/>
                <w:sz w:val="20"/>
                <w:szCs w:val="20"/>
              </w:rPr>
              <w:t>Other Vowels</w:t>
            </w:r>
            <w:r w:rsidR="00736849" w:rsidRPr="001B5CC8">
              <w:rPr>
                <w:rFonts w:ascii="Times New Roman" w:hAnsi="Times New Roman" w:cs="Times New Roman"/>
                <w:sz w:val="20"/>
                <w:szCs w:val="20"/>
              </w:rPr>
              <w:t xml:space="preserve"> </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5/5</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736849" w:rsidRPr="007853F0" w:rsidTr="008C43F9">
        <w:tc>
          <w:tcPr>
            <w:tcW w:w="3192" w:type="dxa"/>
          </w:tcPr>
          <w:p w:rsidR="00736849" w:rsidRPr="001B5CC8" w:rsidRDefault="00217182" w:rsidP="008C43F9">
            <w:pPr>
              <w:rPr>
                <w:rFonts w:ascii="Times New Roman" w:hAnsi="Times New Roman" w:cs="Times New Roman"/>
                <w:sz w:val="20"/>
                <w:szCs w:val="20"/>
              </w:rPr>
            </w:pPr>
            <w:r w:rsidRPr="001B5CC8">
              <w:rPr>
                <w:rFonts w:ascii="Times New Roman" w:hAnsi="Times New Roman" w:cs="Times New Roman"/>
                <w:sz w:val="20"/>
                <w:szCs w:val="20"/>
              </w:rPr>
              <w:t>Inflected Endings</w:t>
            </w:r>
          </w:p>
        </w:tc>
        <w:tc>
          <w:tcPr>
            <w:tcW w:w="3192" w:type="dxa"/>
          </w:tcPr>
          <w:p w:rsidR="00736849"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4/5</w:t>
            </w:r>
          </w:p>
        </w:tc>
        <w:tc>
          <w:tcPr>
            <w:tcW w:w="3192" w:type="dxa"/>
          </w:tcPr>
          <w:p w:rsidR="00736849" w:rsidRPr="001B5CC8" w:rsidRDefault="00664247"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217182" w:rsidRPr="007853F0" w:rsidTr="00217182">
        <w:tc>
          <w:tcPr>
            <w:tcW w:w="3192" w:type="dxa"/>
          </w:tcPr>
          <w:p w:rsidR="00217182" w:rsidRPr="001B5CC8" w:rsidRDefault="00217182" w:rsidP="008C43F9">
            <w:pPr>
              <w:rPr>
                <w:rFonts w:ascii="Times New Roman" w:hAnsi="Times New Roman" w:cs="Times New Roman"/>
                <w:sz w:val="20"/>
                <w:szCs w:val="20"/>
              </w:rPr>
            </w:pPr>
            <w:r w:rsidRPr="001B5CC8">
              <w:rPr>
                <w:rFonts w:ascii="Times New Roman" w:hAnsi="Times New Roman" w:cs="Times New Roman"/>
                <w:sz w:val="20"/>
                <w:szCs w:val="20"/>
              </w:rPr>
              <w:t>Syllable Junctures</w:t>
            </w:r>
          </w:p>
        </w:tc>
        <w:tc>
          <w:tcPr>
            <w:tcW w:w="3192" w:type="dxa"/>
          </w:tcPr>
          <w:p w:rsidR="00217182"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5/5</w:t>
            </w:r>
          </w:p>
        </w:tc>
        <w:tc>
          <w:tcPr>
            <w:tcW w:w="3192" w:type="dxa"/>
          </w:tcPr>
          <w:p w:rsidR="00217182" w:rsidRPr="001B5CC8" w:rsidRDefault="00217182" w:rsidP="00F6534B">
            <w:pPr>
              <w:jc w:val="center"/>
              <w:rPr>
                <w:rFonts w:ascii="Times New Roman" w:hAnsi="Times New Roman" w:cs="Times New Roman"/>
                <w:sz w:val="20"/>
                <w:szCs w:val="20"/>
              </w:rPr>
            </w:pPr>
            <w:r w:rsidRPr="001B5CC8">
              <w:rPr>
                <w:rFonts w:ascii="Times New Roman" w:hAnsi="Times New Roman" w:cs="Times New Roman"/>
                <w:sz w:val="20"/>
                <w:szCs w:val="20"/>
              </w:rPr>
              <w:t>N/A- Independent</w:t>
            </w:r>
          </w:p>
        </w:tc>
      </w:tr>
      <w:tr w:rsidR="00217182" w:rsidRPr="007853F0" w:rsidTr="00217182">
        <w:tc>
          <w:tcPr>
            <w:tcW w:w="3192" w:type="dxa"/>
          </w:tcPr>
          <w:p w:rsidR="00217182" w:rsidRPr="00BD718A" w:rsidRDefault="00217182" w:rsidP="008C43F9">
            <w:pPr>
              <w:rPr>
                <w:rFonts w:ascii="Times New Roman" w:hAnsi="Times New Roman" w:cs="Times New Roman"/>
                <w:sz w:val="20"/>
                <w:szCs w:val="20"/>
              </w:rPr>
            </w:pPr>
            <w:r w:rsidRPr="00BD718A">
              <w:rPr>
                <w:rFonts w:ascii="Times New Roman" w:hAnsi="Times New Roman" w:cs="Times New Roman"/>
                <w:sz w:val="20"/>
                <w:szCs w:val="20"/>
              </w:rPr>
              <w:t>Unaccented Final Syllables</w:t>
            </w:r>
          </w:p>
        </w:tc>
        <w:tc>
          <w:tcPr>
            <w:tcW w:w="3192" w:type="dxa"/>
          </w:tcPr>
          <w:p w:rsidR="00217182" w:rsidRPr="00BD718A" w:rsidRDefault="00217182" w:rsidP="00F6534B">
            <w:pPr>
              <w:jc w:val="center"/>
              <w:rPr>
                <w:rFonts w:ascii="Times New Roman" w:hAnsi="Times New Roman" w:cs="Times New Roman"/>
                <w:sz w:val="20"/>
                <w:szCs w:val="20"/>
              </w:rPr>
            </w:pPr>
            <w:r w:rsidRPr="00BD718A">
              <w:rPr>
                <w:rFonts w:ascii="Times New Roman" w:hAnsi="Times New Roman" w:cs="Times New Roman"/>
                <w:sz w:val="20"/>
                <w:szCs w:val="20"/>
              </w:rPr>
              <w:t>4/5</w:t>
            </w:r>
          </w:p>
        </w:tc>
        <w:tc>
          <w:tcPr>
            <w:tcW w:w="3192" w:type="dxa"/>
          </w:tcPr>
          <w:p w:rsidR="00217182" w:rsidRPr="00BD718A" w:rsidRDefault="00664247" w:rsidP="00F6534B">
            <w:pPr>
              <w:jc w:val="center"/>
              <w:rPr>
                <w:rFonts w:ascii="Times New Roman" w:hAnsi="Times New Roman" w:cs="Times New Roman"/>
                <w:sz w:val="20"/>
                <w:szCs w:val="20"/>
              </w:rPr>
            </w:pPr>
            <w:r w:rsidRPr="00BD718A">
              <w:rPr>
                <w:rFonts w:ascii="Times New Roman" w:hAnsi="Times New Roman" w:cs="Times New Roman"/>
                <w:sz w:val="20"/>
                <w:szCs w:val="20"/>
              </w:rPr>
              <w:t>N/A- Independent</w:t>
            </w:r>
          </w:p>
        </w:tc>
      </w:tr>
      <w:tr w:rsidR="00217182" w:rsidRPr="007853F0" w:rsidTr="00217182">
        <w:tc>
          <w:tcPr>
            <w:tcW w:w="3192" w:type="dxa"/>
          </w:tcPr>
          <w:p w:rsidR="00217182" w:rsidRPr="00BD718A" w:rsidRDefault="00217182" w:rsidP="008C43F9">
            <w:pPr>
              <w:rPr>
                <w:rFonts w:ascii="Times New Roman" w:hAnsi="Times New Roman" w:cs="Times New Roman"/>
                <w:sz w:val="20"/>
                <w:szCs w:val="20"/>
              </w:rPr>
            </w:pPr>
            <w:r w:rsidRPr="00BD718A">
              <w:rPr>
                <w:rFonts w:ascii="Times New Roman" w:hAnsi="Times New Roman" w:cs="Times New Roman"/>
                <w:sz w:val="20"/>
                <w:szCs w:val="20"/>
              </w:rPr>
              <w:t>Harder Suffixes</w:t>
            </w:r>
          </w:p>
        </w:tc>
        <w:tc>
          <w:tcPr>
            <w:tcW w:w="3192" w:type="dxa"/>
          </w:tcPr>
          <w:p w:rsidR="00217182" w:rsidRPr="00BD718A" w:rsidRDefault="00217182" w:rsidP="00F6534B">
            <w:pPr>
              <w:jc w:val="center"/>
              <w:rPr>
                <w:rFonts w:ascii="Times New Roman" w:hAnsi="Times New Roman" w:cs="Times New Roman"/>
                <w:sz w:val="20"/>
                <w:szCs w:val="20"/>
              </w:rPr>
            </w:pPr>
            <w:r w:rsidRPr="00BD718A">
              <w:rPr>
                <w:rFonts w:ascii="Times New Roman" w:hAnsi="Times New Roman" w:cs="Times New Roman"/>
                <w:sz w:val="20"/>
                <w:szCs w:val="20"/>
              </w:rPr>
              <w:t>0/5</w:t>
            </w:r>
          </w:p>
        </w:tc>
        <w:tc>
          <w:tcPr>
            <w:tcW w:w="3192" w:type="dxa"/>
          </w:tcPr>
          <w:p w:rsidR="00217182" w:rsidRPr="00BD718A" w:rsidRDefault="00664247" w:rsidP="00F6534B">
            <w:pPr>
              <w:jc w:val="center"/>
              <w:rPr>
                <w:rFonts w:ascii="Times New Roman" w:hAnsi="Times New Roman" w:cs="Times New Roman"/>
                <w:sz w:val="20"/>
                <w:szCs w:val="20"/>
              </w:rPr>
            </w:pPr>
            <w:r w:rsidRPr="00BD718A">
              <w:rPr>
                <w:rFonts w:ascii="Times New Roman" w:hAnsi="Times New Roman" w:cs="Times New Roman"/>
                <w:sz w:val="20"/>
                <w:szCs w:val="20"/>
              </w:rPr>
              <w:t>Careful Instruction</w:t>
            </w:r>
          </w:p>
        </w:tc>
      </w:tr>
      <w:tr w:rsidR="00217182" w:rsidRPr="007853F0" w:rsidTr="00217182">
        <w:tc>
          <w:tcPr>
            <w:tcW w:w="3192" w:type="dxa"/>
          </w:tcPr>
          <w:p w:rsidR="00217182" w:rsidRPr="00BD718A" w:rsidRDefault="00217182" w:rsidP="008C43F9">
            <w:pPr>
              <w:rPr>
                <w:rFonts w:ascii="Times New Roman" w:hAnsi="Times New Roman" w:cs="Times New Roman"/>
                <w:sz w:val="20"/>
                <w:szCs w:val="20"/>
              </w:rPr>
            </w:pPr>
            <w:r w:rsidRPr="00BD718A">
              <w:rPr>
                <w:rFonts w:ascii="Times New Roman" w:hAnsi="Times New Roman" w:cs="Times New Roman"/>
                <w:sz w:val="20"/>
                <w:szCs w:val="20"/>
              </w:rPr>
              <w:t>Bases or Roots</w:t>
            </w:r>
          </w:p>
        </w:tc>
        <w:tc>
          <w:tcPr>
            <w:tcW w:w="3192" w:type="dxa"/>
          </w:tcPr>
          <w:p w:rsidR="00217182" w:rsidRPr="00BD718A" w:rsidRDefault="00217182" w:rsidP="00F6534B">
            <w:pPr>
              <w:jc w:val="center"/>
              <w:rPr>
                <w:rFonts w:ascii="Times New Roman" w:hAnsi="Times New Roman" w:cs="Times New Roman"/>
                <w:sz w:val="20"/>
                <w:szCs w:val="20"/>
              </w:rPr>
            </w:pPr>
            <w:r w:rsidRPr="00BD718A">
              <w:rPr>
                <w:rFonts w:ascii="Times New Roman" w:hAnsi="Times New Roman" w:cs="Times New Roman"/>
                <w:sz w:val="20"/>
                <w:szCs w:val="20"/>
              </w:rPr>
              <w:t>0/5</w:t>
            </w:r>
          </w:p>
        </w:tc>
        <w:tc>
          <w:tcPr>
            <w:tcW w:w="3192" w:type="dxa"/>
          </w:tcPr>
          <w:p w:rsidR="00217182" w:rsidRPr="00BD718A" w:rsidRDefault="00664247" w:rsidP="00F6534B">
            <w:pPr>
              <w:jc w:val="center"/>
              <w:rPr>
                <w:rFonts w:ascii="Times New Roman" w:hAnsi="Times New Roman" w:cs="Times New Roman"/>
                <w:sz w:val="20"/>
                <w:szCs w:val="20"/>
              </w:rPr>
            </w:pPr>
            <w:r w:rsidRPr="00BD718A">
              <w:rPr>
                <w:rFonts w:ascii="Times New Roman" w:hAnsi="Times New Roman" w:cs="Times New Roman"/>
                <w:sz w:val="20"/>
                <w:szCs w:val="20"/>
              </w:rPr>
              <w:t>Careful Instruction</w:t>
            </w:r>
          </w:p>
        </w:tc>
      </w:tr>
    </w:tbl>
    <w:p w:rsidR="0037018C" w:rsidRPr="007853F0" w:rsidRDefault="0037018C" w:rsidP="0037018C">
      <w:pPr>
        <w:rPr>
          <w:rFonts w:ascii="Times New Roman" w:hAnsi="Times New Roman" w:cs="Times New Roman"/>
          <w:sz w:val="24"/>
          <w:szCs w:val="24"/>
        </w:rPr>
      </w:pPr>
    </w:p>
    <w:p w:rsidR="00B62B53" w:rsidRPr="00B62B53" w:rsidRDefault="00E32F16" w:rsidP="00B62B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Sarah’s data was administered at the beginning of her fourth grade year. </w:t>
      </w:r>
      <w:r w:rsidR="001B5CC8" w:rsidRPr="007853F0">
        <w:rPr>
          <w:rFonts w:ascii="Times New Roman" w:hAnsi="Times New Roman" w:cs="Times New Roman"/>
          <w:sz w:val="24"/>
          <w:szCs w:val="24"/>
        </w:rPr>
        <w:t xml:space="preserve">The Elementary Spelling Inventory has 25 words which can be used in first grade and up. In this inventory, “the 25 words are ordered by difficulty to sample features from the letter name—alphabetic stage to </w:t>
      </w:r>
      <w:r w:rsidR="001B5CC8" w:rsidRPr="007853F0">
        <w:rPr>
          <w:rFonts w:ascii="Times New Roman" w:hAnsi="Times New Roman" w:cs="Times New Roman"/>
          <w:sz w:val="24"/>
          <w:szCs w:val="24"/>
        </w:rPr>
        <w:lastRenderedPageBreak/>
        <w:t xml:space="preserve">derivational relations stage.” </w:t>
      </w:r>
      <w:proofErr w:type="gramStart"/>
      <w:r w:rsidR="001B5CC8" w:rsidRPr="007853F0">
        <w:rPr>
          <w:rFonts w:ascii="Times New Roman" w:hAnsi="Times New Roman" w:cs="Times New Roman"/>
          <w:sz w:val="24"/>
          <w:szCs w:val="24"/>
        </w:rPr>
        <w:t>(McKenna &amp; Stahl, 2009, p. 143).</w:t>
      </w:r>
      <w:proofErr w:type="gramEnd"/>
      <w:r w:rsidR="001B5CC8" w:rsidRPr="007853F0">
        <w:rPr>
          <w:rFonts w:ascii="Times New Roman" w:hAnsi="Times New Roman" w:cs="Times New Roman"/>
          <w:sz w:val="24"/>
          <w:szCs w:val="24"/>
        </w:rPr>
        <w:t xml:space="preserve"> </w:t>
      </w:r>
      <w:r w:rsidR="0037018C" w:rsidRPr="007853F0">
        <w:rPr>
          <w:rFonts w:ascii="Times New Roman" w:hAnsi="Times New Roman" w:cs="Times New Roman"/>
          <w:sz w:val="24"/>
          <w:szCs w:val="24"/>
        </w:rPr>
        <w:t>At the beginning of fourth grade students should be typically spelling within word patterns-syllables and affixes stage. Based off of Sarah’s spelling inventory, she scored in the derivational relations stage which is above grade level expectatio</w:t>
      </w:r>
      <w:r w:rsidR="001B5CC8">
        <w:rPr>
          <w:rFonts w:ascii="Times New Roman" w:hAnsi="Times New Roman" w:cs="Times New Roman"/>
          <w:sz w:val="24"/>
          <w:szCs w:val="24"/>
        </w:rPr>
        <w:t>ns.  Based off of her inventory results, S</w:t>
      </w:r>
      <w:r w:rsidR="0037018C" w:rsidRPr="007853F0">
        <w:rPr>
          <w:rFonts w:ascii="Times New Roman" w:hAnsi="Times New Roman" w:cs="Times New Roman"/>
          <w:sz w:val="24"/>
          <w:szCs w:val="24"/>
        </w:rPr>
        <w:t xml:space="preserve">arah would benefit from moving on </w:t>
      </w:r>
      <w:r w:rsidR="001B5CC8">
        <w:rPr>
          <w:rFonts w:ascii="Times New Roman" w:hAnsi="Times New Roman" w:cs="Times New Roman"/>
          <w:sz w:val="24"/>
          <w:szCs w:val="24"/>
        </w:rPr>
        <w:t>to</w:t>
      </w:r>
      <w:r w:rsidR="0037018C" w:rsidRPr="007853F0">
        <w:rPr>
          <w:rFonts w:ascii="Times New Roman" w:hAnsi="Times New Roman" w:cs="Times New Roman"/>
          <w:sz w:val="24"/>
          <w:szCs w:val="24"/>
        </w:rPr>
        <w:t xml:space="preserve"> building morphology and word </w:t>
      </w:r>
      <w:r>
        <w:rPr>
          <w:rFonts w:ascii="Times New Roman" w:hAnsi="Times New Roman" w:cs="Times New Roman"/>
          <w:sz w:val="24"/>
          <w:szCs w:val="24"/>
        </w:rPr>
        <w:t>derivation</w:t>
      </w:r>
      <w:r w:rsidR="0037018C" w:rsidRPr="007853F0">
        <w:rPr>
          <w:rFonts w:ascii="Times New Roman" w:hAnsi="Times New Roman" w:cs="Times New Roman"/>
          <w:sz w:val="24"/>
          <w:szCs w:val="24"/>
        </w:rPr>
        <w:t xml:space="preserve"> sk</w:t>
      </w:r>
      <w:r w:rsidR="00D811CA">
        <w:rPr>
          <w:rFonts w:ascii="Times New Roman" w:hAnsi="Times New Roman" w:cs="Times New Roman"/>
          <w:sz w:val="24"/>
          <w:szCs w:val="24"/>
        </w:rPr>
        <w:t xml:space="preserve">ills </w:t>
      </w:r>
      <w:r w:rsidR="0098149B">
        <w:rPr>
          <w:rFonts w:ascii="Times New Roman" w:hAnsi="Times New Roman" w:cs="Times New Roman"/>
          <w:sz w:val="24"/>
          <w:szCs w:val="24"/>
        </w:rPr>
        <w:t xml:space="preserve">to continue to </w:t>
      </w:r>
      <w:r w:rsidR="00D811CA">
        <w:rPr>
          <w:rFonts w:ascii="Times New Roman" w:hAnsi="Times New Roman" w:cs="Times New Roman"/>
          <w:sz w:val="24"/>
          <w:szCs w:val="24"/>
        </w:rPr>
        <w:t xml:space="preserve">build her </w:t>
      </w:r>
      <w:r w:rsidR="0098149B">
        <w:rPr>
          <w:rFonts w:ascii="Times New Roman" w:hAnsi="Times New Roman" w:cs="Times New Roman"/>
          <w:sz w:val="24"/>
          <w:szCs w:val="24"/>
        </w:rPr>
        <w:t xml:space="preserve">overall </w:t>
      </w:r>
      <w:r w:rsidR="00D811CA">
        <w:rPr>
          <w:rFonts w:ascii="Times New Roman" w:hAnsi="Times New Roman" w:cs="Times New Roman"/>
          <w:sz w:val="24"/>
          <w:szCs w:val="24"/>
        </w:rPr>
        <w:t>spelling skills.</w:t>
      </w:r>
    </w:p>
    <w:p w:rsidR="00F8130C" w:rsidRDefault="00B9769C" w:rsidP="005E31BC">
      <w:pPr>
        <w:spacing w:line="480" w:lineRule="auto"/>
        <w:ind w:firstLine="720"/>
        <w:jc w:val="center"/>
        <w:rPr>
          <w:rFonts w:ascii="Times New Roman" w:hAnsi="Times New Roman" w:cs="Times New Roman"/>
          <w:sz w:val="24"/>
          <w:szCs w:val="24"/>
        </w:rPr>
      </w:pPr>
      <w:r w:rsidRPr="007853F0">
        <w:rPr>
          <w:rFonts w:ascii="Times New Roman" w:hAnsi="Times New Roman" w:cs="Times New Roman"/>
          <w:i/>
          <w:sz w:val="24"/>
          <w:szCs w:val="24"/>
          <w:u w:val="single"/>
        </w:rPr>
        <w:t>Informal Reading Inventory:</w:t>
      </w:r>
    </w:p>
    <w:tbl>
      <w:tblPr>
        <w:tblStyle w:val="TableGrid"/>
        <w:tblW w:w="0" w:type="auto"/>
        <w:tblLook w:val="04A0"/>
      </w:tblPr>
      <w:tblGrid>
        <w:gridCol w:w="2633"/>
        <w:gridCol w:w="4219"/>
        <w:gridCol w:w="2724"/>
      </w:tblGrid>
      <w:tr w:rsidR="00F94175" w:rsidRPr="007853F0" w:rsidTr="00A32E6C">
        <w:trPr>
          <w:trHeight w:val="120"/>
        </w:trPr>
        <w:tc>
          <w:tcPr>
            <w:tcW w:w="9576" w:type="dxa"/>
            <w:gridSpan w:val="3"/>
            <w:shd w:val="clear" w:color="auto" w:fill="C6D9F1" w:themeFill="text2" w:themeFillTint="33"/>
          </w:tcPr>
          <w:p w:rsidR="00F94175" w:rsidRPr="00BD718A" w:rsidRDefault="00F94175" w:rsidP="00F6534B">
            <w:pPr>
              <w:jc w:val="center"/>
              <w:rPr>
                <w:rFonts w:ascii="Times New Roman" w:hAnsi="Times New Roman" w:cs="Times New Roman"/>
                <w:b/>
                <w:sz w:val="20"/>
                <w:szCs w:val="20"/>
              </w:rPr>
            </w:pPr>
            <w:r w:rsidRPr="00BD718A">
              <w:rPr>
                <w:rFonts w:ascii="Times New Roman" w:hAnsi="Times New Roman" w:cs="Times New Roman"/>
                <w:b/>
                <w:sz w:val="20"/>
                <w:szCs w:val="20"/>
              </w:rPr>
              <w:t>Fluency</w:t>
            </w:r>
            <w:r w:rsidR="00F6534B" w:rsidRPr="00BD718A">
              <w:rPr>
                <w:rFonts w:ascii="Times New Roman" w:hAnsi="Times New Roman" w:cs="Times New Roman"/>
                <w:b/>
                <w:sz w:val="20"/>
                <w:szCs w:val="20"/>
              </w:rPr>
              <w:t xml:space="preserve"> on IRI Level </w:t>
            </w:r>
            <w:r w:rsidR="00B9769C" w:rsidRPr="00BD718A">
              <w:rPr>
                <w:rFonts w:ascii="Times New Roman" w:hAnsi="Times New Roman" w:cs="Times New Roman"/>
                <w:b/>
                <w:sz w:val="20"/>
                <w:szCs w:val="20"/>
              </w:rPr>
              <w:t>Four /</w:t>
            </w:r>
            <w:r w:rsidR="00F6534B" w:rsidRPr="00BD718A">
              <w:rPr>
                <w:rFonts w:ascii="Times New Roman" w:hAnsi="Times New Roman" w:cs="Times New Roman"/>
                <w:b/>
                <w:sz w:val="20"/>
                <w:szCs w:val="20"/>
              </w:rPr>
              <w:t>P</w:t>
            </w:r>
            <w:r w:rsidR="00B9769C" w:rsidRPr="00BD718A">
              <w:rPr>
                <w:rFonts w:ascii="Times New Roman" w:hAnsi="Times New Roman" w:cs="Times New Roman"/>
                <w:b/>
                <w:sz w:val="20"/>
                <w:szCs w:val="20"/>
              </w:rPr>
              <w:t xml:space="preserve"> Passage</w:t>
            </w:r>
          </w:p>
        </w:tc>
      </w:tr>
      <w:tr w:rsidR="00D811CA" w:rsidRPr="007853F0" w:rsidTr="00A32E6C">
        <w:trPr>
          <w:trHeight w:val="127"/>
        </w:trPr>
        <w:tc>
          <w:tcPr>
            <w:tcW w:w="2646" w:type="dxa"/>
          </w:tcPr>
          <w:p w:rsidR="00F94175" w:rsidRPr="00BD718A" w:rsidRDefault="00F94175" w:rsidP="008C43F9">
            <w:pPr>
              <w:rPr>
                <w:rFonts w:ascii="Times New Roman" w:hAnsi="Times New Roman" w:cs="Times New Roman"/>
                <w:sz w:val="20"/>
                <w:szCs w:val="20"/>
              </w:rPr>
            </w:pPr>
            <w:r w:rsidRPr="00BD718A">
              <w:rPr>
                <w:rFonts w:ascii="Times New Roman" w:hAnsi="Times New Roman" w:cs="Times New Roman"/>
                <w:sz w:val="20"/>
                <w:szCs w:val="20"/>
              </w:rPr>
              <w:t>Total Miscues</w:t>
            </w:r>
          </w:p>
        </w:tc>
        <w:tc>
          <w:tcPr>
            <w:tcW w:w="4181" w:type="dxa"/>
            <w:vAlign w:val="center"/>
          </w:tcPr>
          <w:p w:rsidR="00F94175" w:rsidRPr="00BD718A" w:rsidRDefault="00F94175" w:rsidP="008C43F9">
            <w:pPr>
              <w:jc w:val="center"/>
              <w:rPr>
                <w:rFonts w:ascii="Times New Roman" w:hAnsi="Times New Roman" w:cs="Times New Roman"/>
                <w:sz w:val="20"/>
                <w:szCs w:val="20"/>
              </w:rPr>
            </w:pPr>
            <w:r w:rsidRPr="00BD718A">
              <w:rPr>
                <w:rFonts w:ascii="Times New Roman" w:hAnsi="Times New Roman" w:cs="Times New Roman"/>
                <w:sz w:val="20"/>
                <w:szCs w:val="20"/>
              </w:rPr>
              <w:t>9</w:t>
            </w:r>
          </w:p>
        </w:tc>
        <w:tc>
          <w:tcPr>
            <w:tcW w:w="2749" w:type="dxa"/>
            <w:vAlign w:val="center"/>
          </w:tcPr>
          <w:p w:rsidR="00F94175" w:rsidRPr="00BD718A" w:rsidRDefault="00F94175" w:rsidP="008C43F9">
            <w:pPr>
              <w:jc w:val="center"/>
              <w:rPr>
                <w:rFonts w:ascii="Times New Roman" w:hAnsi="Times New Roman" w:cs="Times New Roman"/>
                <w:sz w:val="20"/>
                <w:szCs w:val="20"/>
              </w:rPr>
            </w:pPr>
            <w:r w:rsidRPr="00BD718A">
              <w:rPr>
                <w:rFonts w:ascii="Times New Roman" w:hAnsi="Times New Roman" w:cs="Times New Roman"/>
                <w:sz w:val="20"/>
                <w:szCs w:val="20"/>
              </w:rPr>
              <w:t>Instructional Range</w:t>
            </w:r>
          </w:p>
        </w:tc>
      </w:tr>
      <w:tr w:rsidR="00A32E6C" w:rsidRPr="007853F0" w:rsidTr="00A32E6C">
        <w:trPr>
          <w:trHeight w:val="247"/>
        </w:trPr>
        <w:tc>
          <w:tcPr>
            <w:tcW w:w="3117" w:type="dxa"/>
          </w:tcPr>
          <w:p w:rsidR="00F94175" w:rsidRPr="00BD718A" w:rsidRDefault="00F94175" w:rsidP="008C43F9">
            <w:pPr>
              <w:rPr>
                <w:rFonts w:ascii="Times New Roman" w:hAnsi="Times New Roman" w:cs="Times New Roman"/>
                <w:sz w:val="20"/>
                <w:szCs w:val="20"/>
              </w:rPr>
            </w:pPr>
            <w:r w:rsidRPr="00BD718A">
              <w:rPr>
                <w:rFonts w:ascii="Times New Roman" w:hAnsi="Times New Roman" w:cs="Times New Roman"/>
                <w:sz w:val="20"/>
                <w:szCs w:val="20"/>
              </w:rPr>
              <w:t>Total Meaning Chance Miscues</w:t>
            </w:r>
          </w:p>
        </w:tc>
        <w:tc>
          <w:tcPr>
            <w:tcW w:w="3025" w:type="dxa"/>
            <w:vAlign w:val="center"/>
          </w:tcPr>
          <w:p w:rsidR="00F94175" w:rsidRPr="00BD718A" w:rsidRDefault="00F94175" w:rsidP="008C43F9">
            <w:pPr>
              <w:jc w:val="center"/>
              <w:rPr>
                <w:rFonts w:ascii="Times New Roman" w:hAnsi="Times New Roman" w:cs="Times New Roman"/>
                <w:sz w:val="20"/>
                <w:szCs w:val="20"/>
              </w:rPr>
            </w:pPr>
            <w:r w:rsidRPr="00BD718A">
              <w:rPr>
                <w:rFonts w:ascii="Times New Roman" w:hAnsi="Times New Roman" w:cs="Times New Roman"/>
                <w:sz w:val="20"/>
                <w:szCs w:val="20"/>
              </w:rPr>
              <w:t>2</w:t>
            </w:r>
          </w:p>
        </w:tc>
        <w:tc>
          <w:tcPr>
            <w:tcW w:w="3172" w:type="dxa"/>
            <w:vAlign w:val="center"/>
          </w:tcPr>
          <w:p w:rsidR="00F94175" w:rsidRPr="00BD718A" w:rsidRDefault="00F94175" w:rsidP="008C43F9">
            <w:pPr>
              <w:jc w:val="center"/>
              <w:rPr>
                <w:rFonts w:ascii="Times New Roman" w:hAnsi="Times New Roman" w:cs="Times New Roman"/>
                <w:sz w:val="20"/>
                <w:szCs w:val="20"/>
              </w:rPr>
            </w:pPr>
            <w:r w:rsidRPr="00BD718A">
              <w:rPr>
                <w:rFonts w:ascii="Times New Roman" w:hAnsi="Times New Roman" w:cs="Times New Roman"/>
                <w:sz w:val="20"/>
                <w:szCs w:val="20"/>
              </w:rPr>
              <w:t>Independent Range</w:t>
            </w:r>
          </w:p>
        </w:tc>
      </w:tr>
      <w:tr w:rsidR="00A32E6C" w:rsidRPr="007853F0" w:rsidTr="00A32E6C">
        <w:trPr>
          <w:trHeight w:val="247"/>
        </w:trPr>
        <w:tc>
          <w:tcPr>
            <w:tcW w:w="3117" w:type="dxa"/>
          </w:tcPr>
          <w:p w:rsidR="00F94175" w:rsidRPr="00BD718A" w:rsidRDefault="00F94175" w:rsidP="008C43F9">
            <w:pPr>
              <w:rPr>
                <w:rFonts w:ascii="Times New Roman" w:hAnsi="Times New Roman" w:cs="Times New Roman"/>
                <w:sz w:val="20"/>
                <w:szCs w:val="20"/>
              </w:rPr>
            </w:pPr>
            <w:r w:rsidRPr="00BD718A">
              <w:rPr>
                <w:rFonts w:ascii="Times New Roman" w:hAnsi="Times New Roman" w:cs="Times New Roman"/>
                <w:sz w:val="20"/>
                <w:szCs w:val="20"/>
              </w:rPr>
              <w:t>Words Per Minute</w:t>
            </w:r>
          </w:p>
        </w:tc>
        <w:tc>
          <w:tcPr>
            <w:tcW w:w="3025" w:type="dxa"/>
            <w:vAlign w:val="center"/>
          </w:tcPr>
          <w:p w:rsidR="00F94175" w:rsidRPr="00BD718A" w:rsidRDefault="00F94175" w:rsidP="008C43F9">
            <w:pPr>
              <w:jc w:val="center"/>
              <w:rPr>
                <w:rFonts w:ascii="Times New Roman" w:hAnsi="Times New Roman" w:cs="Times New Roman"/>
                <w:sz w:val="20"/>
                <w:szCs w:val="20"/>
              </w:rPr>
            </w:pPr>
            <w:r w:rsidRPr="00BD718A">
              <w:rPr>
                <w:rFonts w:ascii="Times New Roman" w:hAnsi="Times New Roman" w:cs="Times New Roman"/>
                <w:sz w:val="20"/>
                <w:szCs w:val="20"/>
              </w:rPr>
              <w:t>71</w:t>
            </w:r>
          </w:p>
        </w:tc>
        <w:tc>
          <w:tcPr>
            <w:tcW w:w="3172" w:type="dxa"/>
            <w:vAlign w:val="center"/>
          </w:tcPr>
          <w:p w:rsidR="00F94175" w:rsidRPr="00BD718A" w:rsidRDefault="00B9769C" w:rsidP="008C43F9">
            <w:pPr>
              <w:jc w:val="center"/>
              <w:rPr>
                <w:rFonts w:ascii="Times New Roman" w:hAnsi="Times New Roman" w:cs="Times New Roman"/>
                <w:sz w:val="20"/>
                <w:szCs w:val="20"/>
              </w:rPr>
            </w:pPr>
            <w:r w:rsidRPr="00BD718A">
              <w:rPr>
                <w:rFonts w:ascii="Times New Roman" w:hAnsi="Times New Roman" w:cs="Times New Roman"/>
                <w:sz w:val="20"/>
                <w:szCs w:val="20"/>
              </w:rPr>
              <w:t>4</w:t>
            </w:r>
            <w:r w:rsidRPr="00BD718A">
              <w:rPr>
                <w:rFonts w:ascii="Times New Roman" w:hAnsi="Times New Roman" w:cs="Times New Roman"/>
                <w:sz w:val="20"/>
                <w:szCs w:val="20"/>
                <w:vertAlign w:val="superscript"/>
              </w:rPr>
              <w:t>th</w:t>
            </w:r>
            <w:r w:rsidRPr="00BD718A">
              <w:rPr>
                <w:rFonts w:ascii="Times New Roman" w:hAnsi="Times New Roman" w:cs="Times New Roman"/>
                <w:sz w:val="20"/>
                <w:szCs w:val="20"/>
              </w:rPr>
              <w:t xml:space="preserve"> Grade Range: 57-115</w:t>
            </w:r>
          </w:p>
        </w:tc>
      </w:tr>
      <w:tr w:rsidR="00D811CA" w:rsidRPr="007853F0" w:rsidTr="00A32E6C">
        <w:trPr>
          <w:trHeight w:val="80"/>
        </w:trPr>
        <w:tc>
          <w:tcPr>
            <w:tcW w:w="3117" w:type="dxa"/>
            <w:tcBorders>
              <w:bottom w:val="single" w:sz="4" w:space="0" w:color="auto"/>
            </w:tcBorders>
          </w:tcPr>
          <w:p w:rsidR="00F94175" w:rsidRPr="00BD718A" w:rsidRDefault="00F94175" w:rsidP="008C43F9">
            <w:pPr>
              <w:rPr>
                <w:rFonts w:ascii="Times New Roman" w:hAnsi="Times New Roman" w:cs="Times New Roman"/>
                <w:sz w:val="20"/>
                <w:szCs w:val="20"/>
              </w:rPr>
            </w:pPr>
            <w:r w:rsidRPr="00BD718A">
              <w:rPr>
                <w:rFonts w:ascii="Times New Roman" w:hAnsi="Times New Roman" w:cs="Times New Roman"/>
                <w:sz w:val="20"/>
                <w:szCs w:val="20"/>
              </w:rPr>
              <w:t>Correct WPM</w:t>
            </w:r>
          </w:p>
        </w:tc>
        <w:tc>
          <w:tcPr>
            <w:tcW w:w="3025" w:type="dxa"/>
            <w:tcBorders>
              <w:bottom w:val="single" w:sz="4" w:space="0" w:color="auto"/>
            </w:tcBorders>
            <w:vAlign w:val="center"/>
          </w:tcPr>
          <w:p w:rsidR="00F94175" w:rsidRPr="00BD718A" w:rsidRDefault="00F94175" w:rsidP="008C43F9">
            <w:pPr>
              <w:jc w:val="center"/>
              <w:rPr>
                <w:rFonts w:ascii="Times New Roman" w:hAnsi="Times New Roman" w:cs="Times New Roman"/>
                <w:sz w:val="20"/>
                <w:szCs w:val="20"/>
              </w:rPr>
            </w:pPr>
            <w:r w:rsidRPr="00BD718A">
              <w:rPr>
                <w:rFonts w:ascii="Times New Roman" w:hAnsi="Times New Roman" w:cs="Times New Roman"/>
                <w:sz w:val="20"/>
                <w:szCs w:val="20"/>
              </w:rPr>
              <w:t>69</w:t>
            </w:r>
          </w:p>
        </w:tc>
        <w:tc>
          <w:tcPr>
            <w:tcW w:w="3172" w:type="dxa"/>
            <w:tcBorders>
              <w:bottom w:val="single" w:sz="4" w:space="0" w:color="auto"/>
            </w:tcBorders>
            <w:vAlign w:val="center"/>
          </w:tcPr>
          <w:p w:rsidR="00F94175" w:rsidRPr="00BD718A" w:rsidRDefault="00B9769C" w:rsidP="008C43F9">
            <w:pPr>
              <w:jc w:val="center"/>
              <w:rPr>
                <w:rFonts w:ascii="Times New Roman" w:hAnsi="Times New Roman" w:cs="Times New Roman"/>
                <w:sz w:val="20"/>
                <w:szCs w:val="20"/>
              </w:rPr>
            </w:pPr>
            <w:r w:rsidRPr="00BD718A">
              <w:rPr>
                <w:rFonts w:ascii="Times New Roman" w:hAnsi="Times New Roman" w:cs="Times New Roman"/>
                <w:sz w:val="20"/>
                <w:szCs w:val="20"/>
              </w:rPr>
              <w:t>4</w:t>
            </w:r>
            <w:r w:rsidRPr="00BD718A">
              <w:rPr>
                <w:rFonts w:ascii="Times New Roman" w:hAnsi="Times New Roman" w:cs="Times New Roman"/>
                <w:sz w:val="20"/>
                <w:szCs w:val="20"/>
                <w:vertAlign w:val="superscript"/>
              </w:rPr>
              <w:t>th</w:t>
            </w:r>
            <w:r w:rsidRPr="00BD718A">
              <w:rPr>
                <w:rFonts w:ascii="Times New Roman" w:hAnsi="Times New Roman" w:cs="Times New Roman"/>
                <w:sz w:val="20"/>
                <w:szCs w:val="20"/>
              </w:rPr>
              <w:t xml:space="preserve"> Grade Range: 54-112</w:t>
            </w:r>
          </w:p>
        </w:tc>
      </w:tr>
      <w:tr w:rsidR="00A32E6C" w:rsidRPr="007853F0" w:rsidTr="00A32E6C">
        <w:trPr>
          <w:trHeight w:val="80"/>
        </w:trPr>
        <w:tc>
          <w:tcPr>
            <w:tcW w:w="9576" w:type="dxa"/>
            <w:gridSpan w:val="3"/>
            <w:shd w:val="clear" w:color="auto" w:fill="DAEEF3" w:themeFill="accent5" w:themeFillTint="33"/>
          </w:tcPr>
          <w:p w:rsidR="00A32E6C" w:rsidRPr="00BD718A" w:rsidRDefault="00A32E6C" w:rsidP="008C43F9">
            <w:pPr>
              <w:jc w:val="center"/>
              <w:rPr>
                <w:rFonts w:ascii="Times New Roman" w:hAnsi="Times New Roman" w:cs="Times New Roman"/>
                <w:sz w:val="20"/>
                <w:szCs w:val="20"/>
              </w:rPr>
            </w:pPr>
            <w:r w:rsidRPr="00BD718A">
              <w:rPr>
                <w:rFonts w:ascii="Times New Roman" w:hAnsi="Times New Roman" w:cs="Times New Roman"/>
                <w:sz w:val="20"/>
                <w:szCs w:val="20"/>
              </w:rPr>
              <w:t>Comprehension on IRI Level Four/P Passage</w:t>
            </w:r>
          </w:p>
        </w:tc>
      </w:tr>
      <w:tr w:rsidR="00A32E6C" w:rsidRPr="007853F0" w:rsidTr="00A32E6C">
        <w:trPr>
          <w:trHeight w:val="80"/>
        </w:trPr>
        <w:tc>
          <w:tcPr>
            <w:tcW w:w="2060" w:type="dxa"/>
          </w:tcPr>
          <w:p w:rsidR="00A32E6C" w:rsidRPr="00BD718A" w:rsidRDefault="00A32E6C" w:rsidP="008C43F9">
            <w:pPr>
              <w:rPr>
                <w:rFonts w:ascii="Times New Roman" w:hAnsi="Times New Roman" w:cs="Times New Roman"/>
                <w:sz w:val="20"/>
                <w:szCs w:val="20"/>
              </w:rPr>
            </w:pPr>
            <w:r w:rsidRPr="00BD718A">
              <w:rPr>
                <w:rFonts w:ascii="Times New Roman" w:hAnsi="Times New Roman" w:cs="Times New Roman"/>
                <w:sz w:val="20"/>
                <w:szCs w:val="20"/>
              </w:rPr>
              <w:t>Concept Questions</w:t>
            </w:r>
          </w:p>
        </w:tc>
        <w:tc>
          <w:tcPr>
            <w:tcW w:w="5293" w:type="dxa"/>
            <w:vAlign w:val="center"/>
          </w:tcPr>
          <w:p w:rsidR="00A32E6C" w:rsidRPr="00BD718A" w:rsidRDefault="00A32E6C" w:rsidP="00A32E6C">
            <w:pPr>
              <w:jc w:val="center"/>
              <w:rPr>
                <w:rFonts w:ascii="Times New Roman" w:hAnsi="Times New Roman" w:cs="Times New Roman"/>
                <w:sz w:val="20"/>
                <w:szCs w:val="20"/>
              </w:rPr>
            </w:pPr>
            <w:r w:rsidRPr="00BD718A">
              <w:rPr>
                <w:rFonts w:ascii="Times New Roman" w:hAnsi="Times New Roman" w:cs="Times New Roman"/>
                <w:sz w:val="20"/>
                <w:szCs w:val="20"/>
              </w:rPr>
              <w:t>8/12</w:t>
            </w:r>
          </w:p>
        </w:tc>
        <w:tc>
          <w:tcPr>
            <w:tcW w:w="2223" w:type="dxa"/>
            <w:vAlign w:val="center"/>
          </w:tcPr>
          <w:p w:rsidR="00A32E6C" w:rsidRPr="00BD718A" w:rsidRDefault="00A32E6C" w:rsidP="00A32E6C">
            <w:pPr>
              <w:jc w:val="center"/>
              <w:rPr>
                <w:rFonts w:ascii="Times New Roman" w:hAnsi="Times New Roman" w:cs="Times New Roman"/>
                <w:sz w:val="20"/>
                <w:szCs w:val="20"/>
              </w:rPr>
            </w:pPr>
            <w:r w:rsidRPr="00BD718A">
              <w:rPr>
                <w:rFonts w:ascii="Times New Roman" w:hAnsi="Times New Roman" w:cs="Times New Roman"/>
                <w:sz w:val="20"/>
                <w:szCs w:val="20"/>
              </w:rPr>
              <w:t>67%</w:t>
            </w:r>
          </w:p>
        </w:tc>
      </w:tr>
      <w:tr w:rsidR="00A32E6C" w:rsidRPr="007853F0" w:rsidTr="00A32E6C">
        <w:trPr>
          <w:trHeight w:val="80"/>
        </w:trPr>
        <w:tc>
          <w:tcPr>
            <w:tcW w:w="2060" w:type="dxa"/>
          </w:tcPr>
          <w:p w:rsidR="00A32E6C" w:rsidRPr="00BD718A" w:rsidRDefault="00A32E6C" w:rsidP="008C43F9">
            <w:pPr>
              <w:rPr>
                <w:rFonts w:ascii="Times New Roman" w:hAnsi="Times New Roman" w:cs="Times New Roman"/>
                <w:sz w:val="20"/>
                <w:szCs w:val="20"/>
              </w:rPr>
            </w:pPr>
            <w:r w:rsidRPr="00BD718A">
              <w:rPr>
                <w:rFonts w:ascii="Times New Roman" w:hAnsi="Times New Roman" w:cs="Times New Roman"/>
                <w:sz w:val="20"/>
                <w:szCs w:val="20"/>
              </w:rPr>
              <w:t>Retelling</w:t>
            </w:r>
          </w:p>
        </w:tc>
        <w:tc>
          <w:tcPr>
            <w:tcW w:w="5293" w:type="dxa"/>
            <w:vAlign w:val="center"/>
          </w:tcPr>
          <w:p w:rsidR="00A32E6C" w:rsidRPr="00BD718A" w:rsidRDefault="00A32E6C" w:rsidP="00A32E6C">
            <w:pPr>
              <w:jc w:val="center"/>
              <w:rPr>
                <w:rFonts w:ascii="Times New Roman" w:hAnsi="Times New Roman" w:cs="Times New Roman"/>
                <w:sz w:val="20"/>
                <w:szCs w:val="20"/>
              </w:rPr>
            </w:pPr>
            <w:r w:rsidRPr="00BD718A">
              <w:rPr>
                <w:rFonts w:ascii="Times New Roman" w:hAnsi="Times New Roman" w:cs="Times New Roman"/>
                <w:sz w:val="20"/>
                <w:szCs w:val="20"/>
              </w:rPr>
              <w:t>7 ideas</w:t>
            </w:r>
          </w:p>
        </w:tc>
        <w:tc>
          <w:tcPr>
            <w:tcW w:w="2223" w:type="dxa"/>
            <w:vAlign w:val="center"/>
          </w:tcPr>
          <w:p w:rsidR="00A32E6C" w:rsidRPr="00BD718A" w:rsidRDefault="00A32E6C" w:rsidP="00A32E6C">
            <w:pPr>
              <w:jc w:val="center"/>
              <w:rPr>
                <w:rFonts w:ascii="Times New Roman" w:hAnsi="Times New Roman" w:cs="Times New Roman"/>
                <w:sz w:val="20"/>
                <w:szCs w:val="20"/>
              </w:rPr>
            </w:pPr>
          </w:p>
        </w:tc>
      </w:tr>
      <w:tr w:rsidR="00A32E6C" w:rsidRPr="007853F0" w:rsidTr="00A32E6C">
        <w:trPr>
          <w:trHeight w:val="80"/>
        </w:trPr>
        <w:tc>
          <w:tcPr>
            <w:tcW w:w="2060" w:type="dxa"/>
          </w:tcPr>
          <w:p w:rsidR="00A32E6C" w:rsidRPr="00BD718A" w:rsidRDefault="00A32E6C" w:rsidP="008C43F9">
            <w:pPr>
              <w:rPr>
                <w:rFonts w:ascii="Times New Roman" w:hAnsi="Times New Roman" w:cs="Times New Roman"/>
                <w:sz w:val="20"/>
                <w:szCs w:val="20"/>
              </w:rPr>
            </w:pPr>
            <w:r w:rsidRPr="00BD718A">
              <w:rPr>
                <w:rFonts w:ascii="Times New Roman" w:hAnsi="Times New Roman" w:cs="Times New Roman"/>
                <w:sz w:val="20"/>
                <w:szCs w:val="20"/>
              </w:rPr>
              <w:t>Explicit Questions</w:t>
            </w:r>
          </w:p>
        </w:tc>
        <w:tc>
          <w:tcPr>
            <w:tcW w:w="5293" w:type="dxa"/>
            <w:vAlign w:val="center"/>
          </w:tcPr>
          <w:p w:rsidR="00A32E6C" w:rsidRPr="00BD718A" w:rsidRDefault="00A32E6C" w:rsidP="00A32E6C">
            <w:pPr>
              <w:jc w:val="center"/>
              <w:rPr>
                <w:rFonts w:ascii="Times New Roman" w:hAnsi="Times New Roman" w:cs="Times New Roman"/>
                <w:sz w:val="20"/>
                <w:szCs w:val="20"/>
              </w:rPr>
            </w:pPr>
            <w:r w:rsidRPr="00BD718A">
              <w:rPr>
                <w:rFonts w:ascii="Times New Roman" w:hAnsi="Times New Roman" w:cs="Times New Roman"/>
                <w:sz w:val="20"/>
                <w:szCs w:val="20"/>
              </w:rPr>
              <w:t>3/4</w:t>
            </w:r>
          </w:p>
        </w:tc>
        <w:tc>
          <w:tcPr>
            <w:tcW w:w="2223" w:type="dxa"/>
            <w:vMerge w:val="restart"/>
            <w:vAlign w:val="center"/>
          </w:tcPr>
          <w:p w:rsidR="00A32E6C" w:rsidRPr="00BD718A" w:rsidRDefault="00A32E6C" w:rsidP="00A32E6C">
            <w:pPr>
              <w:jc w:val="center"/>
              <w:rPr>
                <w:rFonts w:ascii="Times New Roman" w:hAnsi="Times New Roman" w:cs="Times New Roman"/>
                <w:sz w:val="20"/>
                <w:szCs w:val="20"/>
              </w:rPr>
            </w:pPr>
            <w:r w:rsidRPr="00BD718A">
              <w:rPr>
                <w:rFonts w:ascii="Times New Roman" w:hAnsi="Times New Roman" w:cs="Times New Roman"/>
                <w:sz w:val="20"/>
                <w:szCs w:val="20"/>
              </w:rPr>
              <w:t>Total: 6/8</w:t>
            </w:r>
          </w:p>
          <w:p w:rsidR="00A32E6C" w:rsidRPr="00BD718A" w:rsidRDefault="00A32E6C" w:rsidP="00A32E6C">
            <w:pPr>
              <w:jc w:val="center"/>
              <w:rPr>
                <w:rFonts w:ascii="Times New Roman" w:hAnsi="Times New Roman" w:cs="Times New Roman"/>
                <w:sz w:val="20"/>
                <w:szCs w:val="20"/>
              </w:rPr>
            </w:pPr>
            <w:r w:rsidRPr="00BD718A">
              <w:rPr>
                <w:rFonts w:ascii="Times New Roman" w:hAnsi="Times New Roman" w:cs="Times New Roman"/>
                <w:sz w:val="20"/>
                <w:szCs w:val="20"/>
              </w:rPr>
              <w:t>Instructional</w:t>
            </w:r>
          </w:p>
        </w:tc>
      </w:tr>
      <w:tr w:rsidR="00A32E6C" w:rsidRPr="007853F0" w:rsidTr="00A32E6C">
        <w:trPr>
          <w:trHeight w:val="80"/>
        </w:trPr>
        <w:tc>
          <w:tcPr>
            <w:tcW w:w="2646" w:type="dxa"/>
          </w:tcPr>
          <w:p w:rsidR="00A32E6C" w:rsidRPr="00BD718A" w:rsidRDefault="00A32E6C" w:rsidP="008C43F9">
            <w:pPr>
              <w:rPr>
                <w:rFonts w:ascii="Times New Roman" w:hAnsi="Times New Roman" w:cs="Times New Roman"/>
                <w:sz w:val="20"/>
                <w:szCs w:val="20"/>
              </w:rPr>
            </w:pPr>
            <w:r w:rsidRPr="00BD718A">
              <w:rPr>
                <w:rFonts w:ascii="Times New Roman" w:hAnsi="Times New Roman" w:cs="Times New Roman"/>
                <w:sz w:val="20"/>
                <w:szCs w:val="20"/>
              </w:rPr>
              <w:t>Implicit Questions</w:t>
            </w:r>
          </w:p>
        </w:tc>
        <w:tc>
          <w:tcPr>
            <w:tcW w:w="4181" w:type="dxa"/>
            <w:vAlign w:val="center"/>
          </w:tcPr>
          <w:p w:rsidR="00A32E6C" w:rsidRPr="00BD718A" w:rsidRDefault="00A32E6C" w:rsidP="008C43F9">
            <w:pPr>
              <w:jc w:val="center"/>
              <w:rPr>
                <w:rFonts w:ascii="Times New Roman" w:hAnsi="Times New Roman" w:cs="Times New Roman"/>
                <w:sz w:val="20"/>
                <w:szCs w:val="20"/>
              </w:rPr>
            </w:pPr>
            <w:r w:rsidRPr="00BD718A">
              <w:rPr>
                <w:rFonts w:ascii="Times New Roman" w:hAnsi="Times New Roman" w:cs="Times New Roman"/>
                <w:sz w:val="20"/>
                <w:szCs w:val="20"/>
              </w:rPr>
              <w:t xml:space="preserve">3/4 </w:t>
            </w:r>
          </w:p>
        </w:tc>
        <w:tc>
          <w:tcPr>
            <w:tcW w:w="2749" w:type="dxa"/>
            <w:vMerge/>
            <w:vAlign w:val="center"/>
          </w:tcPr>
          <w:p w:rsidR="00A32E6C" w:rsidRPr="00BD718A" w:rsidRDefault="00A32E6C" w:rsidP="008C43F9">
            <w:pPr>
              <w:jc w:val="center"/>
              <w:rPr>
                <w:rFonts w:ascii="Times New Roman" w:hAnsi="Times New Roman" w:cs="Times New Roman"/>
                <w:sz w:val="20"/>
                <w:szCs w:val="20"/>
              </w:rPr>
            </w:pPr>
          </w:p>
        </w:tc>
      </w:tr>
    </w:tbl>
    <w:p w:rsidR="00F94175" w:rsidRPr="007853F0" w:rsidRDefault="00F94175" w:rsidP="00F94175">
      <w:pPr>
        <w:rPr>
          <w:rFonts w:ascii="Times New Roman" w:hAnsi="Times New Roman" w:cs="Times New Roman"/>
          <w:sz w:val="24"/>
          <w:szCs w:val="24"/>
        </w:rPr>
      </w:pPr>
    </w:p>
    <w:tbl>
      <w:tblPr>
        <w:tblStyle w:val="TableGrid"/>
        <w:tblpPr w:leftFromText="180" w:rightFromText="180" w:vertAnchor="text" w:horzAnchor="margin" w:tblpXSpec="center" w:tblpY="-1"/>
        <w:tblW w:w="0" w:type="auto"/>
        <w:tblLook w:val="04A0"/>
      </w:tblPr>
      <w:tblGrid>
        <w:gridCol w:w="3167"/>
        <w:gridCol w:w="3167"/>
        <w:gridCol w:w="3167"/>
      </w:tblGrid>
      <w:tr w:rsidR="00D811CA" w:rsidRPr="007853F0" w:rsidTr="00D811CA">
        <w:trPr>
          <w:trHeight w:val="238"/>
        </w:trPr>
        <w:tc>
          <w:tcPr>
            <w:tcW w:w="9501" w:type="dxa"/>
            <w:gridSpan w:val="3"/>
            <w:shd w:val="clear" w:color="auto" w:fill="C6D9F1" w:themeFill="text2" w:themeFillTint="33"/>
          </w:tcPr>
          <w:p w:rsidR="00D811CA" w:rsidRPr="00BD718A" w:rsidRDefault="00D811CA" w:rsidP="00D811CA">
            <w:pPr>
              <w:jc w:val="center"/>
              <w:rPr>
                <w:rFonts w:ascii="Times New Roman" w:hAnsi="Times New Roman" w:cs="Times New Roman"/>
                <w:b/>
                <w:sz w:val="20"/>
                <w:szCs w:val="20"/>
              </w:rPr>
            </w:pPr>
            <w:r w:rsidRPr="00BD718A">
              <w:rPr>
                <w:rFonts w:ascii="Times New Roman" w:hAnsi="Times New Roman" w:cs="Times New Roman"/>
                <w:b/>
                <w:sz w:val="20"/>
                <w:szCs w:val="20"/>
              </w:rPr>
              <w:t>Fluency on IRI Level Four /Q Passage</w:t>
            </w:r>
          </w:p>
        </w:tc>
      </w:tr>
      <w:tr w:rsidR="00D811CA" w:rsidRPr="007853F0" w:rsidTr="00D811CA">
        <w:trPr>
          <w:trHeight w:val="238"/>
        </w:trPr>
        <w:tc>
          <w:tcPr>
            <w:tcW w:w="3167" w:type="dxa"/>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Total Miscues</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7</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Independent Range</w:t>
            </w:r>
          </w:p>
        </w:tc>
      </w:tr>
      <w:tr w:rsidR="00D811CA" w:rsidRPr="007853F0" w:rsidTr="00D811CA">
        <w:trPr>
          <w:trHeight w:val="475"/>
        </w:trPr>
        <w:tc>
          <w:tcPr>
            <w:tcW w:w="3167" w:type="dxa"/>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Total Meaning Chance Miscues</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4</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Independent Range</w:t>
            </w:r>
          </w:p>
        </w:tc>
      </w:tr>
      <w:tr w:rsidR="00D811CA" w:rsidRPr="007853F0" w:rsidTr="00D811CA">
        <w:trPr>
          <w:trHeight w:val="475"/>
        </w:trPr>
        <w:tc>
          <w:tcPr>
            <w:tcW w:w="3167" w:type="dxa"/>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Words Per Minute</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76</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4</w:t>
            </w:r>
            <w:r w:rsidRPr="00BD718A">
              <w:rPr>
                <w:rFonts w:ascii="Times New Roman" w:hAnsi="Times New Roman" w:cs="Times New Roman"/>
                <w:sz w:val="20"/>
                <w:szCs w:val="20"/>
                <w:vertAlign w:val="superscript"/>
              </w:rPr>
              <w:t>th</w:t>
            </w:r>
            <w:r w:rsidRPr="00BD718A">
              <w:rPr>
                <w:rFonts w:ascii="Times New Roman" w:hAnsi="Times New Roman" w:cs="Times New Roman"/>
                <w:sz w:val="20"/>
                <w:szCs w:val="20"/>
              </w:rPr>
              <w:t xml:space="preserve"> Grade Range: 57-115</w:t>
            </w:r>
          </w:p>
        </w:tc>
      </w:tr>
      <w:tr w:rsidR="00D811CA" w:rsidRPr="007853F0" w:rsidTr="00D811CA">
        <w:trPr>
          <w:trHeight w:val="159"/>
        </w:trPr>
        <w:tc>
          <w:tcPr>
            <w:tcW w:w="3167" w:type="dxa"/>
            <w:tcBorders>
              <w:bottom w:val="single" w:sz="4" w:space="0" w:color="auto"/>
            </w:tcBorders>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Correct WPM</w:t>
            </w:r>
          </w:p>
        </w:tc>
        <w:tc>
          <w:tcPr>
            <w:tcW w:w="3167" w:type="dxa"/>
            <w:tcBorders>
              <w:bottom w:val="single" w:sz="4" w:space="0" w:color="auto"/>
            </w:tcBorders>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74</w:t>
            </w:r>
          </w:p>
        </w:tc>
        <w:tc>
          <w:tcPr>
            <w:tcW w:w="3167" w:type="dxa"/>
            <w:tcBorders>
              <w:bottom w:val="single" w:sz="4" w:space="0" w:color="auto"/>
            </w:tcBorders>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4</w:t>
            </w:r>
            <w:r w:rsidRPr="00BD718A">
              <w:rPr>
                <w:rFonts w:ascii="Times New Roman" w:hAnsi="Times New Roman" w:cs="Times New Roman"/>
                <w:sz w:val="20"/>
                <w:szCs w:val="20"/>
                <w:vertAlign w:val="superscript"/>
              </w:rPr>
              <w:t>th</w:t>
            </w:r>
            <w:r w:rsidRPr="00BD718A">
              <w:rPr>
                <w:rFonts w:ascii="Times New Roman" w:hAnsi="Times New Roman" w:cs="Times New Roman"/>
                <w:sz w:val="20"/>
                <w:szCs w:val="20"/>
              </w:rPr>
              <w:t xml:space="preserve"> Grade Range: 54-112</w:t>
            </w:r>
          </w:p>
        </w:tc>
      </w:tr>
      <w:tr w:rsidR="00D811CA" w:rsidRPr="007853F0" w:rsidTr="00D811CA">
        <w:trPr>
          <w:trHeight w:val="159"/>
        </w:trPr>
        <w:tc>
          <w:tcPr>
            <w:tcW w:w="9501" w:type="dxa"/>
            <w:gridSpan w:val="3"/>
            <w:shd w:val="clear" w:color="auto" w:fill="DAEEF3" w:themeFill="accent5" w:themeFillTint="33"/>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Comprehension on Level Four/Q Passage</w:t>
            </w:r>
          </w:p>
        </w:tc>
      </w:tr>
      <w:tr w:rsidR="00D811CA" w:rsidRPr="007853F0" w:rsidTr="00D811CA">
        <w:trPr>
          <w:trHeight w:val="159"/>
        </w:trPr>
        <w:tc>
          <w:tcPr>
            <w:tcW w:w="3167" w:type="dxa"/>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Concept Questions</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6/12</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50%</w:t>
            </w:r>
          </w:p>
        </w:tc>
      </w:tr>
      <w:tr w:rsidR="00D811CA" w:rsidRPr="007853F0" w:rsidTr="00D811CA">
        <w:trPr>
          <w:trHeight w:val="159"/>
        </w:trPr>
        <w:tc>
          <w:tcPr>
            <w:tcW w:w="3167" w:type="dxa"/>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Retelling</w:t>
            </w:r>
          </w:p>
        </w:tc>
        <w:tc>
          <w:tcPr>
            <w:tcW w:w="3167" w:type="dxa"/>
            <w:vAlign w:val="center"/>
          </w:tcPr>
          <w:p w:rsidR="00D811CA" w:rsidRPr="00BD718A" w:rsidRDefault="00D811CA" w:rsidP="00D811CA">
            <w:pPr>
              <w:jc w:val="center"/>
              <w:rPr>
                <w:rFonts w:ascii="Times New Roman" w:hAnsi="Times New Roman" w:cs="Times New Roman"/>
                <w:sz w:val="20"/>
                <w:szCs w:val="20"/>
              </w:rPr>
            </w:pPr>
            <w:r w:rsidRPr="00BD718A">
              <w:rPr>
                <w:rFonts w:ascii="Times New Roman" w:hAnsi="Times New Roman" w:cs="Times New Roman"/>
                <w:sz w:val="20"/>
                <w:szCs w:val="20"/>
              </w:rPr>
              <w:t>5 ideas</w:t>
            </w:r>
          </w:p>
        </w:tc>
        <w:tc>
          <w:tcPr>
            <w:tcW w:w="3167" w:type="dxa"/>
            <w:vAlign w:val="center"/>
          </w:tcPr>
          <w:p w:rsidR="00D811CA" w:rsidRPr="00BD718A" w:rsidRDefault="00D811CA" w:rsidP="00D811CA">
            <w:pPr>
              <w:jc w:val="center"/>
              <w:rPr>
                <w:rFonts w:ascii="Times New Roman" w:hAnsi="Times New Roman" w:cs="Times New Roman"/>
                <w:sz w:val="20"/>
                <w:szCs w:val="20"/>
              </w:rPr>
            </w:pPr>
          </w:p>
        </w:tc>
      </w:tr>
      <w:tr w:rsidR="00D811CA" w:rsidRPr="007853F0" w:rsidTr="00D811CA">
        <w:trPr>
          <w:trHeight w:val="159"/>
        </w:trPr>
        <w:tc>
          <w:tcPr>
            <w:tcW w:w="3167" w:type="dxa"/>
          </w:tcPr>
          <w:p w:rsidR="00D811CA" w:rsidRPr="00BD718A" w:rsidRDefault="00D811CA" w:rsidP="00D811CA">
            <w:pPr>
              <w:rPr>
                <w:rFonts w:ascii="Times New Roman" w:hAnsi="Times New Roman" w:cs="Times New Roman"/>
                <w:sz w:val="20"/>
                <w:szCs w:val="20"/>
              </w:rPr>
            </w:pPr>
            <w:r w:rsidRPr="00BD718A">
              <w:rPr>
                <w:rFonts w:ascii="Times New Roman" w:hAnsi="Times New Roman" w:cs="Times New Roman"/>
                <w:sz w:val="20"/>
                <w:szCs w:val="20"/>
              </w:rPr>
              <w:t>Explicit Questions</w:t>
            </w:r>
          </w:p>
        </w:tc>
        <w:tc>
          <w:tcPr>
            <w:tcW w:w="3167" w:type="dxa"/>
            <w:vAlign w:val="center"/>
          </w:tcPr>
          <w:p w:rsidR="00D811CA" w:rsidRPr="00BD718A" w:rsidRDefault="00D811CA" w:rsidP="00BD718A">
            <w:pPr>
              <w:jc w:val="center"/>
              <w:rPr>
                <w:rFonts w:ascii="Times New Roman" w:hAnsi="Times New Roman" w:cs="Times New Roman"/>
                <w:sz w:val="20"/>
                <w:szCs w:val="20"/>
              </w:rPr>
            </w:pPr>
            <w:r w:rsidRPr="00BD718A">
              <w:rPr>
                <w:rFonts w:ascii="Times New Roman" w:hAnsi="Times New Roman" w:cs="Times New Roman"/>
                <w:sz w:val="20"/>
                <w:szCs w:val="20"/>
              </w:rPr>
              <w:t>3/4</w:t>
            </w:r>
          </w:p>
        </w:tc>
        <w:tc>
          <w:tcPr>
            <w:tcW w:w="3167" w:type="dxa"/>
            <w:vMerge w:val="restart"/>
            <w:vAlign w:val="center"/>
          </w:tcPr>
          <w:p w:rsidR="00D811CA" w:rsidRPr="00BD718A" w:rsidRDefault="00D811CA" w:rsidP="00BD718A">
            <w:pPr>
              <w:jc w:val="center"/>
              <w:rPr>
                <w:rFonts w:ascii="Times New Roman" w:hAnsi="Times New Roman" w:cs="Times New Roman"/>
                <w:sz w:val="20"/>
                <w:szCs w:val="20"/>
              </w:rPr>
            </w:pPr>
            <w:r w:rsidRPr="00BD718A">
              <w:rPr>
                <w:rFonts w:ascii="Times New Roman" w:hAnsi="Times New Roman" w:cs="Times New Roman"/>
                <w:sz w:val="20"/>
                <w:szCs w:val="20"/>
              </w:rPr>
              <w:t>Total: 5/8</w:t>
            </w:r>
          </w:p>
          <w:p w:rsidR="00D811CA" w:rsidRPr="00BD718A" w:rsidRDefault="00D811CA" w:rsidP="00BD718A">
            <w:pPr>
              <w:jc w:val="center"/>
              <w:rPr>
                <w:rFonts w:ascii="Times New Roman" w:hAnsi="Times New Roman" w:cs="Times New Roman"/>
                <w:sz w:val="20"/>
                <w:szCs w:val="20"/>
              </w:rPr>
            </w:pPr>
            <w:r w:rsidRPr="00BD718A">
              <w:rPr>
                <w:rFonts w:ascii="Times New Roman" w:hAnsi="Times New Roman" w:cs="Times New Roman"/>
                <w:sz w:val="20"/>
                <w:szCs w:val="20"/>
              </w:rPr>
              <w:t>Frustration</w:t>
            </w:r>
          </w:p>
        </w:tc>
      </w:tr>
      <w:tr w:rsidR="00D811CA" w:rsidRPr="007853F0" w:rsidTr="00D811CA">
        <w:trPr>
          <w:trHeight w:val="159"/>
        </w:trPr>
        <w:tc>
          <w:tcPr>
            <w:tcW w:w="3167" w:type="dxa"/>
          </w:tcPr>
          <w:p w:rsidR="00D811CA" w:rsidRPr="007853F0" w:rsidRDefault="00D811CA" w:rsidP="00D811CA">
            <w:pPr>
              <w:rPr>
                <w:rFonts w:ascii="Times New Roman" w:hAnsi="Times New Roman" w:cs="Times New Roman"/>
                <w:sz w:val="24"/>
                <w:szCs w:val="24"/>
              </w:rPr>
            </w:pPr>
            <w:r>
              <w:rPr>
                <w:rFonts w:ascii="Times New Roman" w:hAnsi="Times New Roman" w:cs="Times New Roman"/>
                <w:sz w:val="24"/>
                <w:szCs w:val="24"/>
              </w:rPr>
              <w:t xml:space="preserve">Implicit Questions </w:t>
            </w:r>
          </w:p>
        </w:tc>
        <w:tc>
          <w:tcPr>
            <w:tcW w:w="3167" w:type="dxa"/>
            <w:vAlign w:val="center"/>
          </w:tcPr>
          <w:p w:rsidR="00D811CA" w:rsidRDefault="00D811CA" w:rsidP="00BD718A">
            <w:pPr>
              <w:jc w:val="center"/>
              <w:rPr>
                <w:rFonts w:ascii="Times New Roman" w:hAnsi="Times New Roman" w:cs="Times New Roman"/>
                <w:sz w:val="24"/>
                <w:szCs w:val="24"/>
              </w:rPr>
            </w:pPr>
            <w:r>
              <w:rPr>
                <w:rFonts w:ascii="Times New Roman" w:hAnsi="Times New Roman" w:cs="Times New Roman"/>
                <w:sz w:val="24"/>
                <w:szCs w:val="24"/>
              </w:rPr>
              <w:t>2/4</w:t>
            </w:r>
          </w:p>
        </w:tc>
        <w:tc>
          <w:tcPr>
            <w:tcW w:w="3167" w:type="dxa"/>
            <w:vMerge/>
            <w:vAlign w:val="center"/>
          </w:tcPr>
          <w:p w:rsidR="00D811CA" w:rsidRPr="007853F0" w:rsidRDefault="00D811CA" w:rsidP="00BD718A">
            <w:pPr>
              <w:jc w:val="center"/>
              <w:rPr>
                <w:rFonts w:ascii="Times New Roman" w:hAnsi="Times New Roman" w:cs="Times New Roman"/>
                <w:sz w:val="24"/>
                <w:szCs w:val="24"/>
              </w:rPr>
            </w:pPr>
          </w:p>
        </w:tc>
      </w:tr>
    </w:tbl>
    <w:p w:rsidR="0098149B" w:rsidRPr="007853F0" w:rsidRDefault="001B5CC8" w:rsidP="00742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Sarah</w:t>
      </w:r>
      <w:r w:rsidRPr="007853F0">
        <w:rPr>
          <w:rFonts w:ascii="Times New Roman" w:hAnsi="Times New Roman" w:cs="Times New Roman"/>
          <w:sz w:val="24"/>
          <w:szCs w:val="24"/>
        </w:rPr>
        <w:t xml:space="preserve"> was administered an Informal Reading Inventory</w:t>
      </w:r>
      <w:r>
        <w:rPr>
          <w:rFonts w:ascii="Times New Roman" w:hAnsi="Times New Roman" w:cs="Times New Roman"/>
          <w:sz w:val="24"/>
          <w:szCs w:val="24"/>
        </w:rPr>
        <w:t xml:space="preserve"> which “consists mainly of a sequence of graded passages, followed by comprehension questions, and occasionally a retelling scoring guide” (McKenna &amp; Stahl, 2009, p. 43).</w:t>
      </w:r>
      <w:r w:rsidRPr="007853F0">
        <w:rPr>
          <w:rFonts w:ascii="Times New Roman" w:hAnsi="Times New Roman" w:cs="Times New Roman"/>
          <w:sz w:val="24"/>
          <w:szCs w:val="24"/>
        </w:rPr>
        <w:t xml:space="preserve"> </w:t>
      </w:r>
      <w:r>
        <w:rPr>
          <w:rFonts w:ascii="Times New Roman" w:hAnsi="Times New Roman" w:cs="Times New Roman"/>
          <w:sz w:val="24"/>
          <w:szCs w:val="24"/>
        </w:rPr>
        <w:t xml:space="preserve">She was assessed a passage on a level P which is in the second grade range according to the Reading A-Z level correlation chart. </w:t>
      </w:r>
      <w:r w:rsidRPr="007853F0">
        <w:rPr>
          <w:rFonts w:ascii="Times New Roman" w:hAnsi="Times New Roman" w:cs="Times New Roman"/>
          <w:sz w:val="24"/>
          <w:szCs w:val="24"/>
        </w:rPr>
        <w:t xml:space="preserve">Sarah was also </w:t>
      </w:r>
      <w:r w:rsidRPr="007853F0">
        <w:rPr>
          <w:rFonts w:ascii="Times New Roman" w:hAnsi="Times New Roman" w:cs="Times New Roman"/>
          <w:sz w:val="24"/>
          <w:szCs w:val="24"/>
        </w:rPr>
        <w:lastRenderedPageBreak/>
        <w:t>administered an Expository Level Four, Guided Read</w:t>
      </w:r>
      <w:r>
        <w:rPr>
          <w:rFonts w:ascii="Times New Roman" w:hAnsi="Times New Roman" w:cs="Times New Roman"/>
          <w:sz w:val="24"/>
          <w:szCs w:val="24"/>
        </w:rPr>
        <w:t xml:space="preserve">ing Level Q Informal Inventory which is in the third grade range according to the Reading AZ level correlation chart. </w:t>
      </w:r>
      <w:r w:rsidR="00906924">
        <w:rPr>
          <w:rFonts w:ascii="Times New Roman" w:hAnsi="Times New Roman" w:cs="Times New Roman"/>
          <w:sz w:val="24"/>
          <w:szCs w:val="24"/>
        </w:rPr>
        <w:t xml:space="preserve">Sarah is currently able to read within an independent range on a second/third grade passage. On the </w:t>
      </w:r>
      <w:r w:rsidR="00EA2AF3">
        <w:rPr>
          <w:rFonts w:ascii="Times New Roman" w:hAnsi="Times New Roman" w:cs="Times New Roman"/>
          <w:sz w:val="24"/>
          <w:szCs w:val="24"/>
        </w:rPr>
        <w:t>second</w:t>
      </w:r>
      <w:r w:rsidR="00906924">
        <w:rPr>
          <w:rFonts w:ascii="Times New Roman" w:hAnsi="Times New Roman" w:cs="Times New Roman"/>
          <w:sz w:val="24"/>
          <w:szCs w:val="24"/>
        </w:rPr>
        <w:t xml:space="preserve"> grade passage Sarah scored within the instructional range when assessing comprehension knowledge. A child’s “instructional level is the highest level at which a child could benefit from instructional support.” </w:t>
      </w:r>
      <w:proofErr w:type="gramStart"/>
      <w:r w:rsidR="00906924">
        <w:rPr>
          <w:rFonts w:ascii="Times New Roman" w:hAnsi="Times New Roman" w:cs="Times New Roman"/>
          <w:sz w:val="24"/>
          <w:szCs w:val="24"/>
        </w:rPr>
        <w:t>(McKenna &amp; Stahl, 2009, p. 43).</w:t>
      </w:r>
      <w:proofErr w:type="gramEnd"/>
      <w:r w:rsidR="00906924">
        <w:rPr>
          <w:rFonts w:ascii="Times New Roman" w:hAnsi="Times New Roman" w:cs="Times New Roman"/>
          <w:sz w:val="24"/>
          <w:szCs w:val="24"/>
        </w:rPr>
        <w:t xml:space="preserve"> </w:t>
      </w:r>
      <w:r w:rsidR="00EA2AF3">
        <w:rPr>
          <w:rFonts w:ascii="Times New Roman" w:hAnsi="Times New Roman" w:cs="Times New Roman"/>
          <w:sz w:val="24"/>
          <w:szCs w:val="24"/>
        </w:rPr>
        <w:t xml:space="preserve"> On the third grade passage Sarah scored within the frustration range.</w:t>
      </w:r>
      <w:r w:rsidR="0098149B">
        <w:rPr>
          <w:rFonts w:ascii="Times New Roman" w:hAnsi="Times New Roman" w:cs="Times New Roman"/>
          <w:sz w:val="24"/>
          <w:szCs w:val="24"/>
        </w:rPr>
        <w:t xml:space="preserve"> According to CCSS.ELA</w:t>
      </w:r>
      <w:r w:rsidR="00742F20">
        <w:rPr>
          <w:rFonts w:ascii="Times New Roman" w:hAnsi="Times New Roman" w:cs="Times New Roman"/>
          <w:sz w:val="24"/>
          <w:szCs w:val="24"/>
        </w:rPr>
        <w:t>-Literacy.RL.4.3</w:t>
      </w:r>
      <w:r w:rsidR="0098149B">
        <w:rPr>
          <w:rFonts w:ascii="Times New Roman" w:hAnsi="Times New Roman" w:cs="Times New Roman"/>
          <w:sz w:val="24"/>
          <w:szCs w:val="24"/>
        </w:rPr>
        <w:t>,</w:t>
      </w:r>
      <w:r w:rsidR="00742F20">
        <w:rPr>
          <w:rFonts w:ascii="Times New Roman" w:hAnsi="Times New Roman" w:cs="Times New Roman"/>
          <w:sz w:val="24"/>
          <w:szCs w:val="24"/>
        </w:rPr>
        <w:t xml:space="preserve"> students should be able to “explain events, procedures, ideas, or concepts, including what happened and why, based on specific information in the text” (“National”). Sarah is currently not meeting CCSS at this time and demonstrates an imperative need to build her overall comprehension knowledge. </w:t>
      </w:r>
    </w:p>
    <w:p w:rsidR="00523A01" w:rsidRPr="007853F0" w:rsidRDefault="00E32F16" w:rsidP="00523A01">
      <w:pPr>
        <w:jc w:val="center"/>
        <w:rPr>
          <w:rFonts w:ascii="Times New Roman" w:hAnsi="Times New Roman" w:cs="Times New Roman"/>
          <w:b/>
          <w:sz w:val="24"/>
          <w:szCs w:val="24"/>
        </w:rPr>
      </w:pPr>
      <w:r>
        <w:rPr>
          <w:rFonts w:ascii="Times New Roman" w:hAnsi="Times New Roman" w:cs="Times New Roman"/>
          <w:b/>
          <w:sz w:val="24"/>
          <w:szCs w:val="24"/>
        </w:rPr>
        <w:t xml:space="preserve">Sarah’s </w:t>
      </w:r>
      <w:r w:rsidR="00523A01" w:rsidRPr="007853F0">
        <w:rPr>
          <w:rFonts w:ascii="Times New Roman" w:hAnsi="Times New Roman" w:cs="Times New Roman"/>
          <w:b/>
          <w:sz w:val="24"/>
          <w:szCs w:val="24"/>
        </w:rPr>
        <w:t xml:space="preserve">Goals for Instruction </w:t>
      </w:r>
    </w:p>
    <w:p w:rsidR="005D6440" w:rsidRPr="00AD72FA" w:rsidRDefault="005D6440" w:rsidP="005D6440">
      <w:pPr>
        <w:rPr>
          <w:rFonts w:ascii="Times New Roman" w:hAnsi="Times New Roman" w:cs="Times New Roman"/>
          <w:sz w:val="24"/>
          <w:szCs w:val="24"/>
        </w:rPr>
      </w:pPr>
      <w:r w:rsidRPr="00DF1E3D">
        <w:rPr>
          <w:rFonts w:ascii="Times New Roman" w:hAnsi="Times New Roman" w:cs="Times New Roman"/>
          <w:b/>
          <w:sz w:val="24"/>
          <w:szCs w:val="24"/>
        </w:rPr>
        <w:t>Goal One:</w:t>
      </w:r>
      <w:r w:rsidRPr="00AD72FA">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Sarah</w:t>
      </w:r>
      <w:r w:rsidRPr="00AD72FA">
        <w:rPr>
          <w:rFonts w:ascii="Times New Roman" w:hAnsi="Times New Roman" w:cs="Times New Roman"/>
          <w:sz w:val="24"/>
          <w:szCs w:val="24"/>
          <w:shd w:val="clear" w:color="auto" w:fill="FFFFFF"/>
        </w:rPr>
        <w:t xml:space="preserve"> needs to work on </w:t>
      </w:r>
      <w:r>
        <w:rPr>
          <w:rFonts w:ascii="Times New Roman" w:hAnsi="Times New Roman" w:cs="Times New Roman"/>
          <w:sz w:val="24"/>
          <w:szCs w:val="24"/>
          <w:shd w:val="clear" w:color="auto" w:fill="FFFFFF"/>
        </w:rPr>
        <w:t>build</w:t>
      </w:r>
      <w:r w:rsidR="00742F20">
        <w:rPr>
          <w:rFonts w:ascii="Times New Roman" w:hAnsi="Times New Roman" w:cs="Times New Roman"/>
          <w:sz w:val="24"/>
          <w:szCs w:val="24"/>
          <w:shd w:val="clear" w:color="auto" w:fill="FFFFFF"/>
        </w:rPr>
        <w:t>ing</w:t>
      </w:r>
      <w:r w:rsidRPr="00AD72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her vocabulary </w:t>
      </w:r>
      <w:r w:rsidR="00742F20">
        <w:rPr>
          <w:rFonts w:ascii="Times New Roman" w:hAnsi="Times New Roman" w:cs="Times New Roman"/>
          <w:sz w:val="24"/>
          <w:szCs w:val="24"/>
          <w:shd w:val="clear" w:color="auto" w:fill="FFFFFF"/>
        </w:rPr>
        <w:t xml:space="preserve">knowledge </w:t>
      </w:r>
      <w:r>
        <w:rPr>
          <w:rFonts w:ascii="Times New Roman" w:hAnsi="Times New Roman" w:cs="Times New Roman"/>
          <w:sz w:val="24"/>
          <w:szCs w:val="24"/>
          <w:shd w:val="clear" w:color="auto" w:fill="FFFFFF"/>
        </w:rPr>
        <w:t xml:space="preserve">to improve her </w:t>
      </w:r>
      <w:r w:rsidR="00742F20">
        <w:rPr>
          <w:rFonts w:ascii="Times New Roman" w:hAnsi="Times New Roman" w:cs="Times New Roman"/>
          <w:sz w:val="24"/>
          <w:szCs w:val="24"/>
          <w:shd w:val="clear" w:color="auto" w:fill="FFFFFF"/>
        </w:rPr>
        <w:t xml:space="preserve">ability to comprehend </w:t>
      </w:r>
      <w:r w:rsidR="00821E39">
        <w:rPr>
          <w:rFonts w:ascii="Times New Roman" w:hAnsi="Times New Roman" w:cs="Times New Roman"/>
          <w:sz w:val="24"/>
          <w:szCs w:val="24"/>
          <w:shd w:val="clear" w:color="auto" w:fill="FFFFFF"/>
        </w:rPr>
        <w:t>text</w:t>
      </w:r>
      <w:r>
        <w:rPr>
          <w:rFonts w:ascii="Times New Roman" w:hAnsi="Times New Roman" w:cs="Times New Roman"/>
          <w:sz w:val="24"/>
          <w:szCs w:val="24"/>
          <w:shd w:val="clear" w:color="auto" w:fill="FFFFFF"/>
        </w:rPr>
        <w:t xml:space="preserve">. </w:t>
      </w:r>
      <w:r w:rsidRPr="00AD72FA">
        <w:rPr>
          <w:rFonts w:ascii="Times New Roman" w:hAnsi="Times New Roman" w:cs="Times New Roman"/>
          <w:sz w:val="24"/>
          <w:szCs w:val="24"/>
          <w:shd w:val="clear" w:color="auto" w:fill="FFFFFF"/>
        </w:rPr>
        <w:t xml:space="preserve"> </w:t>
      </w:r>
    </w:p>
    <w:p w:rsidR="00BC28EA" w:rsidRDefault="00BA349F" w:rsidP="00BC28EA">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off of Sarah’s Basic Reading Inventory</w:t>
      </w:r>
      <w:r w:rsidR="00355C1C">
        <w:rPr>
          <w:rFonts w:ascii="Times New Roman" w:hAnsi="Times New Roman" w:cs="Times New Roman"/>
          <w:sz w:val="24"/>
          <w:szCs w:val="24"/>
        </w:rPr>
        <w:t>,</w:t>
      </w:r>
      <w:r>
        <w:rPr>
          <w:rFonts w:ascii="Times New Roman" w:hAnsi="Times New Roman" w:cs="Times New Roman"/>
          <w:sz w:val="24"/>
          <w:szCs w:val="24"/>
        </w:rPr>
        <w:t xml:space="preserve"> it is </w:t>
      </w:r>
      <w:r w:rsidR="00355C1C">
        <w:rPr>
          <w:rFonts w:ascii="Times New Roman" w:hAnsi="Times New Roman" w:cs="Times New Roman"/>
          <w:sz w:val="24"/>
          <w:szCs w:val="24"/>
        </w:rPr>
        <w:t>evident</w:t>
      </w:r>
      <w:r>
        <w:rPr>
          <w:rFonts w:ascii="Times New Roman" w:hAnsi="Times New Roman" w:cs="Times New Roman"/>
          <w:sz w:val="24"/>
          <w:szCs w:val="24"/>
        </w:rPr>
        <w:t xml:space="preserve"> </w:t>
      </w:r>
      <w:r w:rsidR="00523A01" w:rsidRPr="007853F0">
        <w:rPr>
          <w:rFonts w:ascii="Times New Roman" w:hAnsi="Times New Roman" w:cs="Times New Roman"/>
          <w:sz w:val="24"/>
          <w:szCs w:val="24"/>
        </w:rPr>
        <w:t xml:space="preserve">Sarah needs to build her </w:t>
      </w:r>
      <w:r>
        <w:rPr>
          <w:rFonts w:ascii="Times New Roman" w:hAnsi="Times New Roman" w:cs="Times New Roman"/>
          <w:sz w:val="24"/>
          <w:szCs w:val="24"/>
        </w:rPr>
        <w:t>vocabulary</w:t>
      </w:r>
      <w:r w:rsidR="00DD7DA7">
        <w:rPr>
          <w:rFonts w:ascii="Times New Roman" w:hAnsi="Times New Roman" w:cs="Times New Roman"/>
          <w:sz w:val="24"/>
          <w:szCs w:val="24"/>
        </w:rPr>
        <w:t xml:space="preserve"> which is “essential to content-area learning” (</w:t>
      </w:r>
      <w:proofErr w:type="spellStart"/>
      <w:r w:rsidR="00DD7DA7">
        <w:rPr>
          <w:rFonts w:ascii="Times New Roman" w:hAnsi="Times New Roman" w:cs="Times New Roman"/>
          <w:sz w:val="24"/>
          <w:szCs w:val="24"/>
        </w:rPr>
        <w:t>Gambrell</w:t>
      </w:r>
      <w:proofErr w:type="spellEnd"/>
      <w:r w:rsidR="00DD7DA7">
        <w:rPr>
          <w:rFonts w:ascii="Times New Roman" w:hAnsi="Times New Roman" w:cs="Times New Roman"/>
          <w:sz w:val="24"/>
          <w:szCs w:val="24"/>
        </w:rPr>
        <w:t xml:space="preserve"> &amp; Morrow, 2011, p. 347)</w:t>
      </w:r>
      <w:r>
        <w:rPr>
          <w:rFonts w:ascii="Times New Roman" w:hAnsi="Times New Roman" w:cs="Times New Roman"/>
          <w:sz w:val="24"/>
          <w:szCs w:val="24"/>
        </w:rPr>
        <w:t>. For example</w:t>
      </w:r>
      <w:r w:rsidR="00355C1C">
        <w:rPr>
          <w:rFonts w:ascii="Times New Roman" w:hAnsi="Times New Roman" w:cs="Times New Roman"/>
          <w:sz w:val="24"/>
          <w:szCs w:val="24"/>
        </w:rPr>
        <w:t>,</w:t>
      </w:r>
      <w:r>
        <w:rPr>
          <w:rFonts w:ascii="Times New Roman" w:hAnsi="Times New Roman" w:cs="Times New Roman"/>
          <w:sz w:val="24"/>
          <w:szCs w:val="24"/>
        </w:rPr>
        <w:t xml:space="preserve"> </w:t>
      </w:r>
      <w:r w:rsidR="00D0297D">
        <w:rPr>
          <w:rFonts w:ascii="Times New Roman" w:hAnsi="Times New Roman" w:cs="Times New Roman"/>
          <w:sz w:val="24"/>
          <w:szCs w:val="24"/>
        </w:rPr>
        <w:t xml:space="preserve">on a </w:t>
      </w:r>
      <w:r>
        <w:rPr>
          <w:rFonts w:ascii="Times New Roman" w:hAnsi="Times New Roman" w:cs="Times New Roman"/>
          <w:sz w:val="24"/>
          <w:szCs w:val="24"/>
        </w:rPr>
        <w:t xml:space="preserve">Level P passage </w:t>
      </w:r>
      <w:r w:rsidR="00D0297D">
        <w:rPr>
          <w:rFonts w:ascii="Times New Roman" w:hAnsi="Times New Roman" w:cs="Times New Roman"/>
          <w:sz w:val="24"/>
          <w:szCs w:val="24"/>
        </w:rPr>
        <w:t>Sarah pronounced ‘frontier’ as ‘</w:t>
      </w:r>
      <w:proofErr w:type="spellStart"/>
      <w:r w:rsidR="00D0297D">
        <w:rPr>
          <w:rFonts w:ascii="Times New Roman" w:hAnsi="Times New Roman" w:cs="Times New Roman"/>
          <w:sz w:val="24"/>
          <w:szCs w:val="24"/>
        </w:rPr>
        <w:t>fronter</w:t>
      </w:r>
      <w:proofErr w:type="spellEnd"/>
      <w:r w:rsidR="00D0297D">
        <w:rPr>
          <w:rFonts w:ascii="Times New Roman" w:hAnsi="Times New Roman" w:cs="Times New Roman"/>
          <w:sz w:val="24"/>
          <w:szCs w:val="24"/>
        </w:rPr>
        <w:t xml:space="preserve">.’ </w:t>
      </w:r>
      <w:r w:rsidR="00355C1C">
        <w:rPr>
          <w:rFonts w:ascii="Times New Roman" w:hAnsi="Times New Roman" w:cs="Times New Roman"/>
          <w:sz w:val="24"/>
          <w:szCs w:val="24"/>
        </w:rPr>
        <w:t xml:space="preserve">Consequently, this </w:t>
      </w:r>
      <w:r w:rsidR="00D0297D">
        <w:rPr>
          <w:rFonts w:ascii="Times New Roman" w:hAnsi="Times New Roman" w:cs="Times New Roman"/>
          <w:sz w:val="24"/>
          <w:szCs w:val="24"/>
        </w:rPr>
        <w:t xml:space="preserve">impacted her </w:t>
      </w:r>
      <w:r w:rsidR="000559F5">
        <w:rPr>
          <w:rFonts w:ascii="Times New Roman" w:hAnsi="Times New Roman" w:cs="Times New Roman"/>
          <w:sz w:val="24"/>
          <w:szCs w:val="24"/>
        </w:rPr>
        <w:t xml:space="preserve">ability to </w:t>
      </w:r>
      <w:r w:rsidR="00BC28EA">
        <w:rPr>
          <w:rFonts w:ascii="Times New Roman" w:hAnsi="Times New Roman" w:cs="Times New Roman"/>
          <w:sz w:val="24"/>
          <w:szCs w:val="24"/>
        </w:rPr>
        <w:t xml:space="preserve">comprehend the passage since the passage </w:t>
      </w:r>
      <w:r w:rsidR="000559F5">
        <w:rPr>
          <w:rFonts w:ascii="Times New Roman" w:hAnsi="Times New Roman" w:cs="Times New Roman"/>
          <w:sz w:val="24"/>
          <w:szCs w:val="24"/>
        </w:rPr>
        <w:t>about the main character traveli</w:t>
      </w:r>
      <w:r w:rsidR="00FD3C16">
        <w:rPr>
          <w:rFonts w:ascii="Times New Roman" w:hAnsi="Times New Roman" w:cs="Times New Roman"/>
          <w:sz w:val="24"/>
          <w:szCs w:val="24"/>
        </w:rPr>
        <w:t>ng</w:t>
      </w:r>
      <w:r w:rsidR="00C11546">
        <w:rPr>
          <w:rFonts w:ascii="Times New Roman" w:hAnsi="Times New Roman" w:cs="Times New Roman"/>
          <w:sz w:val="24"/>
          <w:szCs w:val="24"/>
        </w:rPr>
        <w:t xml:space="preserve"> across the western frontier. </w:t>
      </w:r>
      <w:r w:rsidR="00037083">
        <w:rPr>
          <w:rFonts w:ascii="Times New Roman" w:hAnsi="Times New Roman" w:cs="Times New Roman"/>
          <w:sz w:val="24"/>
          <w:szCs w:val="24"/>
        </w:rPr>
        <w:t xml:space="preserve">Based off of Sarah’s Informal Reading Inventories, her inability to read these vocabulary terms had a direct impact on </w:t>
      </w:r>
      <w:r w:rsidR="00742F20">
        <w:rPr>
          <w:rFonts w:ascii="Times New Roman" w:hAnsi="Times New Roman" w:cs="Times New Roman"/>
          <w:sz w:val="24"/>
          <w:szCs w:val="24"/>
        </w:rPr>
        <w:t>comprehension question responses</w:t>
      </w:r>
      <w:r w:rsidR="00037083">
        <w:rPr>
          <w:rFonts w:ascii="Times New Roman" w:hAnsi="Times New Roman" w:cs="Times New Roman"/>
          <w:sz w:val="24"/>
          <w:szCs w:val="24"/>
        </w:rPr>
        <w:t xml:space="preserve">. For example, in the passage which was about western frontier, Sarah did not understand that they were traveling across America and assumed they were on the west side of town versus west side of the country. She did not understand ‘west’ referred to a direction </w:t>
      </w:r>
      <w:r w:rsidR="00521C27">
        <w:rPr>
          <w:rFonts w:ascii="Times New Roman" w:hAnsi="Times New Roman" w:cs="Times New Roman"/>
          <w:sz w:val="24"/>
          <w:szCs w:val="24"/>
        </w:rPr>
        <w:t xml:space="preserve">and </w:t>
      </w:r>
      <w:r w:rsidR="00037083">
        <w:rPr>
          <w:rFonts w:ascii="Times New Roman" w:hAnsi="Times New Roman" w:cs="Times New Roman"/>
          <w:sz w:val="24"/>
          <w:szCs w:val="24"/>
        </w:rPr>
        <w:t xml:space="preserve">inserted ‘to the west side’ while reading. Sarah also did not use context clues within the passage </w:t>
      </w:r>
      <w:r w:rsidR="00037083">
        <w:rPr>
          <w:rFonts w:ascii="Times New Roman" w:hAnsi="Times New Roman" w:cs="Times New Roman"/>
          <w:sz w:val="24"/>
          <w:szCs w:val="24"/>
        </w:rPr>
        <w:lastRenderedPageBreak/>
        <w:t>to define unknown words.</w:t>
      </w:r>
      <w:r w:rsidR="00521C27">
        <w:rPr>
          <w:rFonts w:ascii="Times New Roman" w:hAnsi="Times New Roman" w:cs="Times New Roman"/>
          <w:sz w:val="24"/>
          <w:szCs w:val="24"/>
        </w:rPr>
        <w:t xml:space="preserve"> Instead of making the connection that the main character walked many miles and all kinds of weather (which shows the main character traveled far </w:t>
      </w:r>
      <w:r w:rsidR="00742F20">
        <w:rPr>
          <w:rFonts w:ascii="Times New Roman" w:hAnsi="Times New Roman" w:cs="Times New Roman"/>
          <w:sz w:val="24"/>
          <w:szCs w:val="24"/>
        </w:rPr>
        <w:t>across</w:t>
      </w:r>
      <w:r w:rsidR="00521C27">
        <w:rPr>
          <w:rFonts w:ascii="Times New Roman" w:hAnsi="Times New Roman" w:cs="Times New Roman"/>
          <w:sz w:val="24"/>
          <w:szCs w:val="24"/>
        </w:rPr>
        <w:t xml:space="preserve"> multiple climates), Sarah assumed the character </w:t>
      </w:r>
      <w:r w:rsidR="00BC28EA">
        <w:rPr>
          <w:rFonts w:ascii="Times New Roman" w:hAnsi="Times New Roman" w:cs="Times New Roman"/>
          <w:sz w:val="24"/>
          <w:szCs w:val="24"/>
        </w:rPr>
        <w:t xml:space="preserve">was traveling across town. </w:t>
      </w:r>
      <w:r w:rsidR="00521C27">
        <w:rPr>
          <w:rFonts w:ascii="Times New Roman" w:hAnsi="Times New Roman" w:cs="Times New Roman"/>
          <w:sz w:val="24"/>
          <w:szCs w:val="24"/>
        </w:rPr>
        <w:t xml:space="preserve">According to CCSS.ELA-Literacy.L.4.4a, Sarah should be using “context (e.g., definitions, examples, or restatements in text) as a clue to the meaning of a word or phrase” (“Common Core”).  </w:t>
      </w:r>
    </w:p>
    <w:p w:rsidR="00037083" w:rsidRDefault="00C11546" w:rsidP="00CF1AC6">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important for Sarah to build her vocabulary because “vocabulary instruction plays an essential role during both literacy and disciplinary area instruction. Vocabulary knowledge is inextricably linked to reading comprehension and conceptual knowledge” (Bravo &amp; Dougherty</w:t>
      </w:r>
      <w:r w:rsidR="00564DC3">
        <w:rPr>
          <w:rFonts w:ascii="Times New Roman" w:hAnsi="Times New Roman" w:cs="Times New Roman"/>
          <w:sz w:val="24"/>
          <w:szCs w:val="24"/>
        </w:rPr>
        <w:t xml:space="preserve"> Stahl</w:t>
      </w:r>
      <w:r>
        <w:rPr>
          <w:rFonts w:ascii="Times New Roman" w:hAnsi="Times New Roman" w:cs="Times New Roman"/>
          <w:sz w:val="24"/>
          <w:szCs w:val="24"/>
        </w:rPr>
        <w:t xml:space="preserve">, 2010). </w:t>
      </w:r>
      <w:r w:rsidR="004922F7">
        <w:rPr>
          <w:rFonts w:ascii="Times New Roman" w:hAnsi="Times New Roman" w:cs="Times New Roman"/>
          <w:sz w:val="24"/>
          <w:szCs w:val="24"/>
        </w:rPr>
        <w:t xml:space="preserve">On a Level Q passage Sarah was unable to read ‘locomotive’ accurately yet was able to </w:t>
      </w:r>
      <w:r w:rsidR="004B78CC">
        <w:rPr>
          <w:rFonts w:ascii="Times New Roman" w:hAnsi="Times New Roman" w:cs="Times New Roman"/>
          <w:sz w:val="24"/>
          <w:szCs w:val="24"/>
        </w:rPr>
        <w:t xml:space="preserve">segment the </w:t>
      </w:r>
      <w:r w:rsidR="009D63E5">
        <w:rPr>
          <w:rFonts w:ascii="Times New Roman" w:hAnsi="Times New Roman" w:cs="Times New Roman"/>
          <w:sz w:val="24"/>
          <w:szCs w:val="24"/>
        </w:rPr>
        <w:t>words</w:t>
      </w:r>
      <w:r w:rsidR="00881C81">
        <w:rPr>
          <w:rFonts w:ascii="Times New Roman" w:hAnsi="Times New Roman" w:cs="Times New Roman"/>
          <w:sz w:val="24"/>
          <w:szCs w:val="24"/>
        </w:rPr>
        <w:t xml:space="preserve"> </w:t>
      </w:r>
      <w:r w:rsidR="009D63E5">
        <w:rPr>
          <w:rFonts w:ascii="Times New Roman" w:hAnsi="Times New Roman" w:cs="Times New Roman"/>
          <w:sz w:val="24"/>
          <w:szCs w:val="24"/>
        </w:rPr>
        <w:t>properly</w:t>
      </w:r>
      <w:r w:rsidR="00355C1C">
        <w:rPr>
          <w:rFonts w:ascii="Times New Roman" w:hAnsi="Times New Roman" w:cs="Times New Roman"/>
          <w:sz w:val="24"/>
          <w:szCs w:val="24"/>
        </w:rPr>
        <w:t xml:space="preserve"> </w:t>
      </w:r>
      <w:r w:rsidR="009D63E5">
        <w:rPr>
          <w:rFonts w:ascii="Times New Roman" w:hAnsi="Times New Roman" w:cs="Times New Roman"/>
          <w:sz w:val="24"/>
          <w:szCs w:val="24"/>
        </w:rPr>
        <w:t>which demonstrates</w:t>
      </w:r>
      <w:r w:rsidR="00355C1C">
        <w:rPr>
          <w:rFonts w:ascii="Times New Roman" w:hAnsi="Times New Roman" w:cs="Times New Roman"/>
          <w:sz w:val="24"/>
          <w:szCs w:val="24"/>
        </w:rPr>
        <w:t xml:space="preserve"> ‘locomotive’ i</w:t>
      </w:r>
      <w:r w:rsidR="009D63E5">
        <w:rPr>
          <w:rFonts w:ascii="Times New Roman" w:hAnsi="Times New Roman" w:cs="Times New Roman"/>
          <w:sz w:val="24"/>
          <w:szCs w:val="24"/>
        </w:rPr>
        <w:t xml:space="preserve">s not a word in her vocabulary. </w:t>
      </w:r>
      <w:r w:rsidR="00BC28EA">
        <w:rPr>
          <w:rFonts w:ascii="Times New Roman" w:hAnsi="Times New Roman" w:cs="Times New Roman"/>
          <w:sz w:val="24"/>
          <w:szCs w:val="24"/>
        </w:rPr>
        <w:t xml:space="preserve">It is </w:t>
      </w:r>
      <w:r w:rsidR="00742F20">
        <w:rPr>
          <w:rFonts w:ascii="Times New Roman" w:hAnsi="Times New Roman" w:cs="Times New Roman"/>
          <w:sz w:val="24"/>
          <w:szCs w:val="24"/>
        </w:rPr>
        <w:t>essential</w:t>
      </w:r>
      <w:r w:rsidR="00BC28EA">
        <w:rPr>
          <w:rFonts w:ascii="Times New Roman" w:hAnsi="Times New Roman" w:cs="Times New Roman"/>
          <w:sz w:val="24"/>
          <w:szCs w:val="24"/>
        </w:rPr>
        <w:t xml:space="preserve"> for Sarah to build her vocabulary to gain makes toward the 4</w:t>
      </w:r>
      <w:r w:rsidR="00BC28EA" w:rsidRPr="00BC28EA">
        <w:rPr>
          <w:rFonts w:ascii="Times New Roman" w:hAnsi="Times New Roman" w:cs="Times New Roman"/>
          <w:sz w:val="24"/>
          <w:szCs w:val="24"/>
          <w:vertAlign w:val="superscript"/>
        </w:rPr>
        <w:t>th</w:t>
      </w:r>
      <w:r w:rsidR="00BC28EA">
        <w:rPr>
          <w:rFonts w:ascii="Times New Roman" w:hAnsi="Times New Roman" w:cs="Times New Roman"/>
          <w:sz w:val="24"/>
          <w:szCs w:val="24"/>
        </w:rPr>
        <w:t xml:space="preserve"> Grade Common Core State Standards Reading O</w:t>
      </w:r>
      <w:r w:rsidR="00CF1AC6">
        <w:rPr>
          <w:rFonts w:ascii="Times New Roman" w:hAnsi="Times New Roman" w:cs="Times New Roman"/>
          <w:sz w:val="24"/>
          <w:szCs w:val="24"/>
        </w:rPr>
        <w:t>bjectives.</w:t>
      </w:r>
    </w:p>
    <w:p w:rsidR="003E6F6F" w:rsidRDefault="00DA5716" w:rsidP="003E6F6F">
      <w:pPr>
        <w:spacing w:line="240" w:lineRule="auto"/>
        <w:rPr>
          <w:rFonts w:ascii="Times New Roman" w:hAnsi="Times New Roman" w:cs="Times New Roman"/>
          <w:sz w:val="24"/>
          <w:szCs w:val="24"/>
        </w:rPr>
      </w:pPr>
      <w:r w:rsidRPr="005D6440">
        <w:rPr>
          <w:rFonts w:ascii="Times New Roman" w:hAnsi="Times New Roman" w:cs="Times New Roman"/>
          <w:b/>
          <w:sz w:val="24"/>
          <w:szCs w:val="24"/>
        </w:rPr>
        <w:t>Goal Two:</w:t>
      </w:r>
      <w:r>
        <w:rPr>
          <w:rFonts w:ascii="Times New Roman" w:hAnsi="Times New Roman" w:cs="Times New Roman"/>
          <w:sz w:val="24"/>
          <w:szCs w:val="24"/>
        </w:rPr>
        <w:t xml:space="preserve"> </w:t>
      </w:r>
      <w:r w:rsidR="005D6440">
        <w:rPr>
          <w:rFonts w:ascii="Times New Roman" w:hAnsi="Times New Roman" w:cs="Times New Roman"/>
          <w:sz w:val="24"/>
          <w:szCs w:val="24"/>
        </w:rPr>
        <w:t xml:space="preserve">Sarah needs to build her background knowledge and develop strategies to activate her background knowledge while reading to improve her reading comprehension. </w:t>
      </w:r>
      <w:r>
        <w:rPr>
          <w:rFonts w:ascii="Times New Roman" w:hAnsi="Times New Roman" w:cs="Times New Roman"/>
          <w:sz w:val="24"/>
          <w:szCs w:val="24"/>
        </w:rPr>
        <w:br/>
      </w:r>
    </w:p>
    <w:p w:rsidR="00B042B0" w:rsidRDefault="00DA5716" w:rsidP="00B042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evident from Sarah’s Basic Reading Inventory </w:t>
      </w:r>
      <w:r w:rsidR="003E6F6F">
        <w:rPr>
          <w:rFonts w:ascii="Times New Roman" w:hAnsi="Times New Roman" w:cs="Times New Roman"/>
          <w:sz w:val="24"/>
          <w:szCs w:val="24"/>
        </w:rPr>
        <w:t>she lacks background knowledge which negativity impact</w:t>
      </w:r>
      <w:r w:rsidR="00995EBE">
        <w:rPr>
          <w:rFonts w:ascii="Times New Roman" w:hAnsi="Times New Roman" w:cs="Times New Roman"/>
          <w:sz w:val="24"/>
          <w:szCs w:val="24"/>
        </w:rPr>
        <w:t>s</w:t>
      </w:r>
      <w:r w:rsidR="003E6F6F">
        <w:rPr>
          <w:rFonts w:ascii="Times New Roman" w:hAnsi="Times New Roman" w:cs="Times New Roman"/>
          <w:sz w:val="24"/>
          <w:szCs w:val="24"/>
        </w:rPr>
        <w:t xml:space="preserve"> her comprehension. For example, Sarah did not recognize the names of different states</w:t>
      </w:r>
      <w:r w:rsidR="002E086A">
        <w:rPr>
          <w:rFonts w:ascii="Times New Roman" w:hAnsi="Times New Roman" w:cs="Times New Roman"/>
          <w:sz w:val="24"/>
          <w:szCs w:val="24"/>
        </w:rPr>
        <w:t xml:space="preserve"> and continues</w:t>
      </w:r>
      <w:r w:rsidR="003E6F6F">
        <w:rPr>
          <w:rFonts w:ascii="Times New Roman" w:hAnsi="Times New Roman" w:cs="Times New Roman"/>
          <w:sz w:val="24"/>
          <w:szCs w:val="24"/>
        </w:rPr>
        <w:t xml:space="preserve"> </w:t>
      </w:r>
      <w:r w:rsidR="00F545BA">
        <w:rPr>
          <w:rFonts w:ascii="Times New Roman" w:hAnsi="Times New Roman" w:cs="Times New Roman"/>
          <w:sz w:val="24"/>
          <w:szCs w:val="24"/>
        </w:rPr>
        <w:t>(</w:t>
      </w:r>
      <w:proofErr w:type="spellStart"/>
      <w:r w:rsidR="00F545BA">
        <w:rPr>
          <w:rFonts w:ascii="Times New Roman" w:hAnsi="Times New Roman" w:cs="Times New Roman"/>
          <w:sz w:val="24"/>
          <w:szCs w:val="24"/>
        </w:rPr>
        <w:t>i.e</w:t>
      </w:r>
      <w:proofErr w:type="spellEnd"/>
      <w:r w:rsidR="00F545BA">
        <w:rPr>
          <w:rFonts w:ascii="Times New Roman" w:hAnsi="Times New Roman" w:cs="Times New Roman"/>
          <w:sz w:val="24"/>
          <w:szCs w:val="24"/>
        </w:rPr>
        <w:t xml:space="preserve">: </w:t>
      </w:r>
      <w:r w:rsidR="002E086A">
        <w:rPr>
          <w:rFonts w:ascii="Times New Roman" w:hAnsi="Times New Roman" w:cs="Times New Roman"/>
          <w:sz w:val="24"/>
          <w:szCs w:val="24"/>
        </w:rPr>
        <w:t>‘Massachusetts’</w:t>
      </w:r>
      <w:r w:rsidR="003E6F6F">
        <w:rPr>
          <w:rFonts w:ascii="Times New Roman" w:hAnsi="Times New Roman" w:cs="Times New Roman"/>
          <w:sz w:val="24"/>
          <w:szCs w:val="24"/>
        </w:rPr>
        <w:t xml:space="preserve"> </w:t>
      </w:r>
      <w:r w:rsidR="002E086A">
        <w:rPr>
          <w:rFonts w:ascii="Times New Roman" w:hAnsi="Times New Roman" w:cs="Times New Roman"/>
          <w:sz w:val="24"/>
          <w:szCs w:val="24"/>
        </w:rPr>
        <w:t>and ‘Europe’)</w:t>
      </w:r>
      <w:r w:rsidR="00B042B0">
        <w:rPr>
          <w:rFonts w:ascii="Times New Roman" w:hAnsi="Times New Roman" w:cs="Times New Roman"/>
          <w:sz w:val="24"/>
          <w:szCs w:val="24"/>
        </w:rPr>
        <w:t xml:space="preserve"> which impacted her ability to retell details about the setting</w:t>
      </w:r>
      <w:r w:rsidR="007869A4">
        <w:rPr>
          <w:rFonts w:ascii="Times New Roman" w:hAnsi="Times New Roman" w:cs="Times New Roman"/>
          <w:sz w:val="24"/>
          <w:szCs w:val="24"/>
        </w:rPr>
        <w:t xml:space="preserve">. </w:t>
      </w:r>
      <w:r w:rsidR="002E086A">
        <w:rPr>
          <w:rFonts w:ascii="Times New Roman" w:hAnsi="Times New Roman" w:cs="Times New Roman"/>
          <w:sz w:val="24"/>
          <w:szCs w:val="24"/>
        </w:rPr>
        <w:t>She also had a difficult time answering the concept questions before reading the passage. Based off of her narrative level P passage</w:t>
      </w:r>
      <w:r w:rsidR="007869A4">
        <w:rPr>
          <w:rFonts w:ascii="Times New Roman" w:hAnsi="Times New Roman" w:cs="Times New Roman"/>
          <w:sz w:val="24"/>
          <w:szCs w:val="24"/>
        </w:rPr>
        <w:t>,</w:t>
      </w:r>
      <w:r w:rsidR="002E086A">
        <w:rPr>
          <w:rFonts w:ascii="Times New Roman" w:hAnsi="Times New Roman" w:cs="Times New Roman"/>
          <w:sz w:val="24"/>
          <w:szCs w:val="24"/>
        </w:rPr>
        <w:t xml:space="preserve"> Sarah did not know who Jonny Appleseed was, which was who the narrative was based on. Based off of her expository (informational) level Q passage, Sarah was unable to elaborate on what </w:t>
      </w:r>
      <w:r w:rsidR="00B042B0">
        <w:rPr>
          <w:rFonts w:ascii="Times New Roman" w:hAnsi="Times New Roman" w:cs="Times New Roman"/>
          <w:sz w:val="24"/>
          <w:szCs w:val="24"/>
        </w:rPr>
        <w:t>“</w:t>
      </w:r>
      <w:r w:rsidR="002E086A">
        <w:rPr>
          <w:rFonts w:ascii="Times New Roman" w:hAnsi="Times New Roman" w:cs="Times New Roman"/>
          <w:sz w:val="24"/>
          <w:szCs w:val="24"/>
        </w:rPr>
        <w:t>railroads</w:t>
      </w:r>
      <w:r w:rsidR="00B042B0">
        <w:rPr>
          <w:rFonts w:ascii="Times New Roman" w:hAnsi="Times New Roman" w:cs="Times New Roman"/>
          <w:sz w:val="24"/>
          <w:szCs w:val="24"/>
        </w:rPr>
        <w:t>”</w:t>
      </w:r>
      <w:r w:rsidR="002E086A">
        <w:rPr>
          <w:rFonts w:ascii="Times New Roman" w:hAnsi="Times New Roman" w:cs="Times New Roman"/>
          <w:sz w:val="24"/>
          <w:szCs w:val="24"/>
        </w:rPr>
        <w:t xml:space="preserve"> were</w:t>
      </w:r>
      <w:r w:rsidR="007869A4">
        <w:rPr>
          <w:rFonts w:ascii="Times New Roman" w:hAnsi="Times New Roman" w:cs="Times New Roman"/>
          <w:sz w:val="24"/>
          <w:szCs w:val="24"/>
        </w:rPr>
        <w:t xml:space="preserve"> or </w:t>
      </w:r>
      <w:r w:rsidR="002E086A">
        <w:rPr>
          <w:rFonts w:ascii="Times New Roman" w:hAnsi="Times New Roman" w:cs="Times New Roman"/>
          <w:sz w:val="24"/>
          <w:szCs w:val="24"/>
        </w:rPr>
        <w:t xml:space="preserve">explain </w:t>
      </w:r>
      <w:r w:rsidR="00B042B0">
        <w:rPr>
          <w:rFonts w:ascii="Times New Roman" w:hAnsi="Times New Roman" w:cs="Times New Roman"/>
          <w:sz w:val="24"/>
          <w:szCs w:val="24"/>
        </w:rPr>
        <w:t>“</w:t>
      </w:r>
      <w:r w:rsidR="002E086A">
        <w:rPr>
          <w:rFonts w:ascii="Times New Roman" w:hAnsi="Times New Roman" w:cs="Times New Roman"/>
          <w:sz w:val="24"/>
          <w:szCs w:val="24"/>
        </w:rPr>
        <w:t>why people run races</w:t>
      </w:r>
      <w:r w:rsidR="00B042B0">
        <w:rPr>
          <w:rFonts w:ascii="Times New Roman" w:hAnsi="Times New Roman" w:cs="Times New Roman"/>
          <w:sz w:val="24"/>
          <w:szCs w:val="24"/>
        </w:rPr>
        <w:t>”</w:t>
      </w:r>
      <w:r w:rsidR="002E086A">
        <w:rPr>
          <w:rFonts w:ascii="Times New Roman" w:hAnsi="Times New Roman" w:cs="Times New Roman"/>
          <w:sz w:val="24"/>
          <w:szCs w:val="24"/>
        </w:rPr>
        <w:t xml:space="preserve">. </w:t>
      </w:r>
      <w:r w:rsidR="00B042B0">
        <w:rPr>
          <w:rFonts w:ascii="Times New Roman" w:hAnsi="Times New Roman" w:cs="Times New Roman"/>
          <w:sz w:val="24"/>
          <w:szCs w:val="24"/>
        </w:rPr>
        <w:t xml:space="preserve">Sarah </w:t>
      </w:r>
      <w:r w:rsidR="00913D64">
        <w:rPr>
          <w:rFonts w:ascii="Times New Roman" w:hAnsi="Times New Roman" w:cs="Times New Roman"/>
          <w:sz w:val="24"/>
          <w:szCs w:val="24"/>
        </w:rPr>
        <w:t>also had a dif</w:t>
      </w:r>
      <w:r w:rsidR="00DC0935">
        <w:rPr>
          <w:rFonts w:ascii="Times New Roman" w:hAnsi="Times New Roman" w:cs="Times New Roman"/>
          <w:sz w:val="24"/>
          <w:szCs w:val="24"/>
        </w:rPr>
        <w:t xml:space="preserve">ficult time making predictions. According to Kathleen J. Brown, students need to be able to activate their background knowledge in order to </w:t>
      </w:r>
      <w:r w:rsidR="00DC0935">
        <w:rPr>
          <w:rFonts w:ascii="Times New Roman" w:hAnsi="Times New Roman" w:cs="Times New Roman"/>
          <w:sz w:val="24"/>
          <w:szCs w:val="24"/>
        </w:rPr>
        <w:lastRenderedPageBreak/>
        <w:t xml:space="preserve">make accurate predictions. </w:t>
      </w:r>
      <w:r w:rsidR="00913D64">
        <w:rPr>
          <w:rFonts w:ascii="Times New Roman" w:hAnsi="Times New Roman" w:cs="Times New Roman"/>
          <w:sz w:val="24"/>
          <w:szCs w:val="24"/>
        </w:rPr>
        <w:t xml:space="preserve">On one passage, Sarah’s prediction was </w:t>
      </w:r>
      <w:r w:rsidR="00B042B0">
        <w:rPr>
          <w:rFonts w:ascii="Times New Roman" w:hAnsi="Times New Roman" w:cs="Times New Roman"/>
          <w:sz w:val="24"/>
          <w:szCs w:val="24"/>
        </w:rPr>
        <w:t xml:space="preserve">limited to </w:t>
      </w:r>
      <w:r w:rsidR="00913D64">
        <w:rPr>
          <w:rFonts w:ascii="Times New Roman" w:hAnsi="Times New Roman" w:cs="Times New Roman"/>
          <w:sz w:val="24"/>
          <w:szCs w:val="24"/>
        </w:rPr>
        <w:t>“someone plants apple trees to make cider.” She pulled this information directly from the previous concept questions which were asked (what was making cider mean, why do people plant apple trees) and did not use background knowledge when making her prediction. On the level Q passage, Sarah’s prediction was inaccurate because she didn’t have any background knowledg</w:t>
      </w:r>
      <w:r w:rsidR="00B042B0">
        <w:rPr>
          <w:rFonts w:ascii="Times New Roman" w:hAnsi="Times New Roman" w:cs="Times New Roman"/>
          <w:sz w:val="24"/>
          <w:szCs w:val="24"/>
        </w:rPr>
        <w:t>e on railroads, steam, or races which resulted in</w:t>
      </w:r>
      <w:r w:rsidR="00913D64">
        <w:rPr>
          <w:rFonts w:ascii="Times New Roman" w:hAnsi="Times New Roman" w:cs="Times New Roman"/>
          <w:sz w:val="24"/>
          <w:szCs w:val="24"/>
        </w:rPr>
        <w:t xml:space="preserve"> a weak prediction (</w:t>
      </w:r>
      <w:r w:rsidR="00B042B0">
        <w:rPr>
          <w:rFonts w:ascii="Times New Roman" w:hAnsi="Times New Roman" w:cs="Times New Roman"/>
          <w:sz w:val="24"/>
          <w:szCs w:val="24"/>
        </w:rPr>
        <w:t>“</w:t>
      </w:r>
      <w:r w:rsidR="00913D64">
        <w:rPr>
          <w:rFonts w:ascii="Times New Roman" w:hAnsi="Times New Roman" w:cs="Times New Roman"/>
          <w:sz w:val="24"/>
          <w:szCs w:val="24"/>
        </w:rPr>
        <w:t>Someone is going on vacation on a train to race leaving out essential information on railroads</w:t>
      </w:r>
      <w:r w:rsidR="00B042B0">
        <w:rPr>
          <w:rFonts w:ascii="Times New Roman" w:hAnsi="Times New Roman" w:cs="Times New Roman"/>
          <w:sz w:val="24"/>
          <w:szCs w:val="24"/>
        </w:rPr>
        <w:t>”</w:t>
      </w:r>
      <w:r w:rsidR="00913D64">
        <w:rPr>
          <w:rFonts w:ascii="Times New Roman" w:hAnsi="Times New Roman" w:cs="Times New Roman"/>
          <w:sz w:val="24"/>
          <w:szCs w:val="24"/>
        </w:rPr>
        <w:t>).</w:t>
      </w:r>
      <w:r w:rsidR="00B042B0">
        <w:rPr>
          <w:rFonts w:ascii="Times New Roman" w:hAnsi="Times New Roman" w:cs="Times New Roman"/>
          <w:sz w:val="24"/>
          <w:szCs w:val="24"/>
        </w:rPr>
        <w:t xml:space="preserve"> According to CCSS.ELA-Literacy.RL.4.1, students are expected to “refer to details and examples in a text when explaining what the text says explicitly and when drawing inferences from the text” (“National”). </w:t>
      </w:r>
      <w:r w:rsidR="00AA3FBD">
        <w:rPr>
          <w:rFonts w:ascii="Times New Roman" w:hAnsi="Times New Roman" w:cs="Times New Roman"/>
          <w:sz w:val="24"/>
          <w:szCs w:val="24"/>
        </w:rPr>
        <w:t xml:space="preserve">Lacking background knowledge creates gaps in students learning </w:t>
      </w:r>
      <w:r w:rsidR="00B042B0">
        <w:rPr>
          <w:rFonts w:ascii="Times New Roman" w:hAnsi="Times New Roman" w:cs="Times New Roman"/>
          <w:sz w:val="24"/>
          <w:szCs w:val="24"/>
        </w:rPr>
        <w:t xml:space="preserve">and ability to draw information from the text </w:t>
      </w:r>
      <w:r w:rsidR="00AA3FBD">
        <w:rPr>
          <w:rFonts w:ascii="Times New Roman" w:hAnsi="Times New Roman" w:cs="Times New Roman"/>
          <w:sz w:val="24"/>
          <w:szCs w:val="24"/>
        </w:rPr>
        <w:t xml:space="preserve">therefore, it is imperative for Sarah to improve her background knowledge. </w:t>
      </w:r>
    </w:p>
    <w:p w:rsidR="00523A01" w:rsidRPr="007853F0" w:rsidRDefault="00523A01" w:rsidP="00523A01">
      <w:pPr>
        <w:jc w:val="center"/>
        <w:rPr>
          <w:rFonts w:ascii="Times New Roman" w:hAnsi="Times New Roman" w:cs="Times New Roman"/>
          <w:b/>
          <w:sz w:val="24"/>
          <w:szCs w:val="24"/>
        </w:rPr>
      </w:pPr>
      <w:r w:rsidRPr="007853F0">
        <w:rPr>
          <w:rFonts w:ascii="Times New Roman" w:hAnsi="Times New Roman" w:cs="Times New Roman"/>
          <w:b/>
          <w:sz w:val="24"/>
          <w:szCs w:val="24"/>
        </w:rPr>
        <w:t xml:space="preserve">Instructional Strategies </w:t>
      </w:r>
      <w:r w:rsidR="00E32F16">
        <w:rPr>
          <w:rFonts w:ascii="Times New Roman" w:hAnsi="Times New Roman" w:cs="Times New Roman"/>
          <w:b/>
          <w:sz w:val="24"/>
          <w:szCs w:val="24"/>
        </w:rPr>
        <w:t>for Sarah</w:t>
      </w:r>
    </w:p>
    <w:p w:rsidR="005D6440" w:rsidRPr="00F8130C" w:rsidRDefault="005D6440" w:rsidP="005D6440">
      <w:pPr>
        <w:rPr>
          <w:rFonts w:ascii="Times New Roman" w:hAnsi="Times New Roman" w:cs="Times New Roman"/>
          <w:i/>
          <w:sz w:val="24"/>
          <w:szCs w:val="24"/>
          <w:u w:val="single"/>
        </w:rPr>
      </w:pPr>
      <w:r>
        <w:rPr>
          <w:rFonts w:ascii="Times New Roman" w:hAnsi="Times New Roman" w:cs="Times New Roman"/>
          <w:i/>
          <w:sz w:val="24"/>
          <w:szCs w:val="24"/>
          <w:u w:val="single"/>
        </w:rPr>
        <w:t>Goal One, Instructional Strategy #1: Word Meaning Graphic Organizers</w:t>
      </w:r>
    </w:p>
    <w:p w:rsidR="006A40BB" w:rsidRDefault="00086664" w:rsidP="00394E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strategy I </w:t>
      </w:r>
      <w:r w:rsidR="00B62B53">
        <w:rPr>
          <w:rFonts w:ascii="Times New Roman" w:hAnsi="Times New Roman" w:cs="Times New Roman"/>
          <w:sz w:val="24"/>
          <w:szCs w:val="24"/>
        </w:rPr>
        <w:t>will</w:t>
      </w:r>
      <w:r>
        <w:rPr>
          <w:rFonts w:ascii="Times New Roman" w:hAnsi="Times New Roman" w:cs="Times New Roman"/>
          <w:sz w:val="24"/>
          <w:szCs w:val="24"/>
        </w:rPr>
        <w:t xml:space="preserve"> implement to improve Sarah</w:t>
      </w:r>
      <w:r w:rsidR="005B62F0">
        <w:rPr>
          <w:rFonts w:ascii="Times New Roman" w:hAnsi="Times New Roman" w:cs="Times New Roman"/>
          <w:sz w:val="24"/>
          <w:szCs w:val="24"/>
        </w:rPr>
        <w:t>’s (and all of my students)</w:t>
      </w:r>
      <w:r>
        <w:rPr>
          <w:rFonts w:ascii="Times New Roman" w:hAnsi="Times New Roman" w:cs="Times New Roman"/>
          <w:sz w:val="24"/>
          <w:szCs w:val="24"/>
        </w:rPr>
        <w:t xml:space="preserve"> vocabulary skills, would be to begin involving my students more activity </w:t>
      </w:r>
      <w:r w:rsidR="006A40BB">
        <w:rPr>
          <w:rFonts w:ascii="Times New Roman" w:hAnsi="Times New Roman" w:cs="Times New Roman"/>
          <w:sz w:val="24"/>
          <w:szCs w:val="24"/>
        </w:rPr>
        <w:t>by</w:t>
      </w:r>
      <w:r>
        <w:rPr>
          <w:rFonts w:ascii="Times New Roman" w:hAnsi="Times New Roman" w:cs="Times New Roman"/>
          <w:sz w:val="24"/>
          <w:szCs w:val="24"/>
        </w:rPr>
        <w:t xml:space="preserve"> </w:t>
      </w:r>
      <w:r w:rsidR="006A40BB">
        <w:rPr>
          <w:rFonts w:ascii="Times New Roman" w:hAnsi="Times New Roman" w:cs="Times New Roman"/>
          <w:sz w:val="24"/>
          <w:szCs w:val="24"/>
        </w:rPr>
        <w:t>having</w:t>
      </w:r>
      <w:r>
        <w:rPr>
          <w:rFonts w:ascii="Times New Roman" w:hAnsi="Times New Roman" w:cs="Times New Roman"/>
          <w:sz w:val="24"/>
          <w:szCs w:val="24"/>
        </w:rPr>
        <w:t xml:space="preserve"> them construct word meaning graphic organizers. </w:t>
      </w:r>
      <w:r w:rsidR="00394EBC">
        <w:rPr>
          <w:rFonts w:ascii="Times New Roman" w:hAnsi="Times New Roman" w:cs="Times New Roman"/>
          <w:sz w:val="24"/>
          <w:szCs w:val="24"/>
        </w:rPr>
        <w:t>When executing vocabulary instruction it is crucial to remember “good instruction is having the learners actively attempt to construct their own meanings” (</w:t>
      </w:r>
      <w:proofErr w:type="spellStart"/>
      <w:r w:rsidR="00394EBC">
        <w:rPr>
          <w:rFonts w:ascii="Times New Roman" w:hAnsi="Times New Roman" w:cs="Times New Roman"/>
          <w:sz w:val="24"/>
          <w:szCs w:val="24"/>
        </w:rPr>
        <w:t>Gambrell</w:t>
      </w:r>
      <w:proofErr w:type="spellEnd"/>
      <w:r w:rsidR="00394EBC">
        <w:rPr>
          <w:rFonts w:ascii="Times New Roman" w:hAnsi="Times New Roman" w:cs="Times New Roman"/>
          <w:sz w:val="24"/>
          <w:szCs w:val="24"/>
        </w:rPr>
        <w:t xml:space="preserve"> &amp; Morrow, 2011, p. 233).   </w:t>
      </w:r>
      <w:r>
        <w:rPr>
          <w:rFonts w:ascii="Times New Roman" w:hAnsi="Times New Roman" w:cs="Times New Roman"/>
          <w:sz w:val="24"/>
          <w:szCs w:val="24"/>
        </w:rPr>
        <w:t xml:space="preserve">There have been many studies which “have shown the efficacy of putting word meaning into a graphic form such as a map or web, a semantic feature chart, advanced organizer, or other graphic form.”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Gambrell</w:t>
      </w:r>
      <w:proofErr w:type="spellEnd"/>
      <w:r>
        <w:rPr>
          <w:rFonts w:ascii="Times New Roman" w:hAnsi="Times New Roman" w:cs="Times New Roman"/>
          <w:sz w:val="24"/>
          <w:szCs w:val="24"/>
        </w:rPr>
        <w:t xml:space="preserve"> &amp; Morrow, 2011, p. 233).</w:t>
      </w:r>
      <w:proofErr w:type="gramEnd"/>
      <w:r>
        <w:rPr>
          <w:rFonts w:ascii="Times New Roman" w:hAnsi="Times New Roman" w:cs="Times New Roman"/>
          <w:sz w:val="24"/>
          <w:szCs w:val="24"/>
        </w:rPr>
        <w:t xml:space="preserve"> </w:t>
      </w:r>
      <w:r w:rsidR="006A40BB">
        <w:rPr>
          <w:rFonts w:ascii="Times New Roman" w:hAnsi="Times New Roman" w:cs="Times New Roman"/>
          <w:sz w:val="24"/>
          <w:szCs w:val="24"/>
        </w:rPr>
        <w:t xml:space="preserve">I </w:t>
      </w:r>
      <w:r w:rsidR="00B62B53">
        <w:rPr>
          <w:rFonts w:ascii="Times New Roman" w:hAnsi="Times New Roman" w:cs="Times New Roman"/>
          <w:sz w:val="24"/>
          <w:szCs w:val="24"/>
        </w:rPr>
        <w:t>will</w:t>
      </w:r>
      <w:r w:rsidR="006A40BB">
        <w:rPr>
          <w:rFonts w:ascii="Times New Roman" w:hAnsi="Times New Roman" w:cs="Times New Roman"/>
          <w:sz w:val="24"/>
          <w:szCs w:val="24"/>
        </w:rPr>
        <w:t xml:space="preserve"> incorporate this strategy into students</w:t>
      </w:r>
      <w:r w:rsidR="000A0B60">
        <w:rPr>
          <w:rFonts w:ascii="Times New Roman" w:hAnsi="Times New Roman" w:cs="Times New Roman"/>
          <w:sz w:val="24"/>
          <w:szCs w:val="24"/>
        </w:rPr>
        <w:t>’</w:t>
      </w:r>
      <w:r w:rsidR="006A40BB">
        <w:rPr>
          <w:rFonts w:ascii="Times New Roman" w:hAnsi="Times New Roman" w:cs="Times New Roman"/>
          <w:sz w:val="24"/>
          <w:szCs w:val="24"/>
        </w:rPr>
        <w:t xml:space="preserve"> book club groups. For example, each quarter the students are paired into groups of five and assigned a book on their reading level. After their weekly book club discussions, I </w:t>
      </w:r>
      <w:r w:rsidR="00B62B53">
        <w:rPr>
          <w:rFonts w:ascii="Times New Roman" w:hAnsi="Times New Roman" w:cs="Times New Roman"/>
          <w:sz w:val="24"/>
          <w:szCs w:val="24"/>
        </w:rPr>
        <w:t>will</w:t>
      </w:r>
      <w:r w:rsidR="006A40BB">
        <w:rPr>
          <w:rFonts w:ascii="Times New Roman" w:hAnsi="Times New Roman" w:cs="Times New Roman"/>
          <w:sz w:val="24"/>
          <w:szCs w:val="24"/>
        </w:rPr>
        <w:t xml:space="preserve"> assign them a vocabulary word from their text </w:t>
      </w:r>
      <w:r w:rsidR="006A31A1">
        <w:rPr>
          <w:rFonts w:ascii="Times New Roman" w:hAnsi="Times New Roman" w:cs="Times New Roman"/>
          <w:sz w:val="24"/>
          <w:szCs w:val="24"/>
        </w:rPr>
        <w:t xml:space="preserve">to map out. </w:t>
      </w:r>
      <w:r w:rsidR="006A40BB">
        <w:rPr>
          <w:rFonts w:ascii="Times New Roman" w:hAnsi="Times New Roman" w:cs="Times New Roman"/>
          <w:sz w:val="24"/>
          <w:szCs w:val="24"/>
        </w:rPr>
        <w:t xml:space="preserve">This will </w:t>
      </w:r>
      <w:r w:rsidR="006A40BB">
        <w:rPr>
          <w:rFonts w:ascii="Times New Roman" w:hAnsi="Times New Roman" w:cs="Times New Roman"/>
          <w:sz w:val="24"/>
          <w:szCs w:val="24"/>
        </w:rPr>
        <w:lastRenderedPageBreak/>
        <w:t>encourage the students to make word meanings and relationship connections</w:t>
      </w:r>
      <w:r w:rsidR="00394EBC">
        <w:rPr>
          <w:rFonts w:ascii="Times New Roman" w:hAnsi="Times New Roman" w:cs="Times New Roman"/>
          <w:sz w:val="24"/>
          <w:szCs w:val="24"/>
        </w:rPr>
        <w:t xml:space="preserve"> while having a small group discussion</w:t>
      </w:r>
      <w:r w:rsidR="006A40BB">
        <w:rPr>
          <w:rFonts w:ascii="Times New Roman" w:hAnsi="Times New Roman" w:cs="Times New Roman"/>
          <w:sz w:val="24"/>
          <w:szCs w:val="24"/>
        </w:rPr>
        <w:t xml:space="preserve">. I can also implement this strategy after </w:t>
      </w:r>
      <w:r w:rsidR="00394EBC">
        <w:rPr>
          <w:rFonts w:ascii="Times New Roman" w:hAnsi="Times New Roman" w:cs="Times New Roman"/>
          <w:sz w:val="24"/>
          <w:szCs w:val="24"/>
        </w:rPr>
        <w:t xml:space="preserve">reading aloud a book or passage to the whole class to carry on a discussion with the entire class since this strategy is only effective with a discussion. </w:t>
      </w:r>
      <w:r w:rsidR="00931DA0">
        <w:rPr>
          <w:rFonts w:ascii="Times New Roman" w:hAnsi="Times New Roman" w:cs="Times New Roman"/>
          <w:sz w:val="24"/>
          <w:szCs w:val="24"/>
        </w:rPr>
        <w:t xml:space="preserve">This strategy will expand Sarah’s vocabulary and overall word meaning knowledge. </w:t>
      </w:r>
    </w:p>
    <w:p w:rsidR="005D6440" w:rsidRPr="003656C3" w:rsidRDefault="005D6440" w:rsidP="005D6440">
      <w:pPr>
        <w:rPr>
          <w:rFonts w:ascii="Times New Roman" w:hAnsi="Times New Roman" w:cs="Times New Roman"/>
          <w:i/>
          <w:sz w:val="20"/>
          <w:szCs w:val="20"/>
          <w:u w:val="single"/>
        </w:rPr>
      </w:pPr>
      <w:r>
        <w:rPr>
          <w:rFonts w:ascii="Times New Roman" w:hAnsi="Times New Roman" w:cs="Times New Roman"/>
          <w:i/>
          <w:sz w:val="24"/>
          <w:szCs w:val="24"/>
          <w:u w:val="single"/>
        </w:rPr>
        <w:t xml:space="preserve">Goal One, Instructional Strategy #2: Defining Words in Context  </w:t>
      </w:r>
      <w:r w:rsidR="003656C3">
        <w:rPr>
          <w:rFonts w:ascii="Times New Roman" w:hAnsi="Times New Roman" w:cs="Times New Roman"/>
          <w:i/>
          <w:sz w:val="24"/>
          <w:szCs w:val="24"/>
          <w:u w:val="single"/>
        </w:rPr>
        <w:br/>
      </w:r>
    </w:p>
    <w:p w:rsidR="00394EBC" w:rsidRDefault="00394EBC" w:rsidP="00394E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instructional strategy I </w:t>
      </w:r>
      <w:r w:rsidR="00E769B3">
        <w:rPr>
          <w:rFonts w:ascii="Times New Roman" w:hAnsi="Times New Roman" w:cs="Times New Roman"/>
          <w:sz w:val="24"/>
          <w:szCs w:val="24"/>
        </w:rPr>
        <w:t>will</w:t>
      </w:r>
      <w:r>
        <w:rPr>
          <w:rFonts w:ascii="Times New Roman" w:hAnsi="Times New Roman" w:cs="Times New Roman"/>
          <w:sz w:val="24"/>
          <w:szCs w:val="24"/>
        </w:rPr>
        <w:t xml:space="preserve"> put into practice to build Sarah’s vocabulary development </w:t>
      </w:r>
      <w:r w:rsidR="00E769B3">
        <w:rPr>
          <w:rFonts w:ascii="Times New Roman" w:hAnsi="Times New Roman" w:cs="Times New Roman"/>
          <w:sz w:val="24"/>
          <w:szCs w:val="24"/>
        </w:rPr>
        <w:t>will</w:t>
      </w:r>
      <w:r>
        <w:rPr>
          <w:rFonts w:ascii="Times New Roman" w:hAnsi="Times New Roman" w:cs="Times New Roman"/>
          <w:sz w:val="24"/>
          <w:szCs w:val="24"/>
        </w:rPr>
        <w:t xml:space="preserve"> be </w:t>
      </w:r>
      <w:r w:rsidR="006A31A1">
        <w:rPr>
          <w:rFonts w:ascii="Times New Roman" w:hAnsi="Times New Roman" w:cs="Times New Roman"/>
          <w:sz w:val="24"/>
          <w:szCs w:val="24"/>
        </w:rPr>
        <w:t xml:space="preserve">to </w:t>
      </w:r>
      <w:r w:rsidR="00931DA0">
        <w:rPr>
          <w:rFonts w:ascii="Times New Roman" w:hAnsi="Times New Roman" w:cs="Times New Roman"/>
          <w:sz w:val="24"/>
          <w:szCs w:val="24"/>
        </w:rPr>
        <w:t>execute</w:t>
      </w:r>
      <w:r w:rsidR="006A31A1">
        <w:rPr>
          <w:rFonts w:ascii="Times New Roman" w:hAnsi="Times New Roman" w:cs="Times New Roman"/>
          <w:sz w:val="24"/>
          <w:szCs w:val="24"/>
        </w:rPr>
        <w:t xml:space="preserve"> the vocabulary activities provided by the Florida Center for Reading Research into practice. </w:t>
      </w:r>
      <w:r w:rsidR="00B55D90">
        <w:rPr>
          <w:rFonts w:ascii="Times New Roman" w:hAnsi="Times New Roman" w:cs="Times New Roman"/>
          <w:sz w:val="24"/>
          <w:szCs w:val="24"/>
        </w:rPr>
        <w:t xml:space="preserve">The Florida Center for Reading Research “focuses on applied research that will have an immediate impact on policies and practices related to literacy instruction” (“Florida”). </w:t>
      </w:r>
      <w:r w:rsidR="006A31A1">
        <w:rPr>
          <w:rFonts w:ascii="Times New Roman" w:hAnsi="Times New Roman" w:cs="Times New Roman"/>
          <w:sz w:val="24"/>
          <w:szCs w:val="24"/>
        </w:rPr>
        <w:t xml:space="preserve">Based off of Sarah’s Informal Reading Inventories, Sarah particularity needs support indentifying the meaning of words in context. The </w:t>
      </w:r>
      <w:r w:rsidR="00877D59">
        <w:rPr>
          <w:rFonts w:ascii="Times New Roman" w:hAnsi="Times New Roman" w:cs="Times New Roman"/>
          <w:sz w:val="24"/>
          <w:szCs w:val="24"/>
        </w:rPr>
        <w:t>Florida</w:t>
      </w:r>
      <w:r w:rsidR="006A31A1">
        <w:rPr>
          <w:rFonts w:ascii="Times New Roman" w:hAnsi="Times New Roman" w:cs="Times New Roman"/>
          <w:sz w:val="24"/>
          <w:szCs w:val="24"/>
        </w:rPr>
        <w:t xml:space="preserve"> Center for Reading Research provides interactive games to facilitate vocabulary growth. </w:t>
      </w:r>
      <w:r w:rsidR="00931DA0">
        <w:rPr>
          <w:rFonts w:ascii="Times New Roman" w:hAnsi="Times New Roman" w:cs="Times New Roman"/>
          <w:sz w:val="24"/>
          <w:szCs w:val="24"/>
        </w:rPr>
        <w:t xml:space="preserve">I </w:t>
      </w:r>
      <w:r w:rsidR="00E769B3">
        <w:rPr>
          <w:rFonts w:ascii="Times New Roman" w:hAnsi="Times New Roman" w:cs="Times New Roman"/>
          <w:sz w:val="24"/>
          <w:szCs w:val="24"/>
        </w:rPr>
        <w:t>will</w:t>
      </w:r>
      <w:r w:rsidR="00931DA0">
        <w:rPr>
          <w:rFonts w:ascii="Times New Roman" w:hAnsi="Times New Roman" w:cs="Times New Roman"/>
          <w:sz w:val="24"/>
          <w:szCs w:val="24"/>
        </w:rPr>
        <w:t xml:space="preserve"> implement this strategy during </w:t>
      </w:r>
      <w:r w:rsidR="00E769B3">
        <w:rPr>
          <w:rFonts w:ascii="Times New Roman" w:hAnsi="Times New Roman" w:cs="Times New Roman"/>
          <w:sz w:val="24"/>
          <w:szCs w:val="24"/>
        </w:rPr>
        <w:t xml:space="preserve">literacy </w:t>
      </w:r>
      <w:r w:rsidR="00931DA0">
        <w:rPr>
          <w:rFonts w:ascii="Times New Roman" w:hAnsi="Times New Roman" w:cs="Times New Roman"/>
          <w:sz w:val="24"/>
          <w:szCs w:val="24"/>
        </w:rPr>
        <w:t>centers</w:t>
      </w:r>
      <w:r w:rsidR="00E769B3">
        <w:rPr>
          <w:rFonts w:ascii="Times New Roman" w:hAnsi="Times New Roman" w:cs="Times New Roman"/>
          <w:sz w:val="24"/>
          <w:szCs w:val="24"/>
        </w:rPr>
        <w:t xml:space="preserve"> and</w:t>
      </w:r>
      <w:r w:rsidR="00931DA0">
        <w:rPr>
          <w:rFonts w:ascii="Times New Roman" w:hAnsi="Times New Roman" w:cs="Times New Roman"/>
          <w:sz w:val="24"/>
          <w:szCs w:val="24"/>
        </w:rPr>
        <w:t xml:space="preserve"> </w:t>
      </w:r>
      <w:r w:rsidR="00E769B3">
        <w:rPr>
          <w:rFonts w:ascii="Times New Roman" w:hAnsi="Times New Roman" w:cs="Times New Roman"/>
          <w:sz w:val="24"/>
          <w:szCs w:val="24"/>
        </w:rPr>
        <w:t>group</w:t>
      </w:r>
      <w:r w:rsidR="00931DA0">
        <w:rPr>
          <w:rFonts w:ascii="Times New Roman" w:hAnsi="Times New Roman" w:cs="Times New Roman"/>
          <w:sz w:val="24"/>
          <w:szCs w:val="24"/>
        </w:rPr>
        <w:t xml:space="preserve"> the students </w:t>
      </w:r>
      <w:r w:rsidR="00E769B3">
        <w:rPr>
          <w:rFonts w:ascii="Times New Roman" w:hAnsi="Times New Roman" w:cs="Times New Roman"/>
          <w:sz w:val="24"/>
          <w:szCs w:val="24"/>
        </w:rPr>
        <w:t>based up</w:t>
      </w:r>
      <w:r w:rsidR="00931DA0">
        <w:rPr>
          <w:rFonts w:ascii="Times New Roman" w:hAnsi="Times New Roman" w:cs="Times New Roman"/>
          <w:sz w:val="24"/>
          <w:szCs w:val="24"/>
        </w:rPr>
        <w:t xml:space="preserve">on ability level to target their individual needs. I </w:t>
      </w:r>
      <w:r w:rsidR="00E769B3">
        <w:rPr>
          <w:rFonts w:ascii="Times New Roman" w:hAnsi="Times New Roman" w:cs="Times New Roman"/>
          <w:sz w:val="24"/>
          <w:szCs w:val="24"/>
        </w:rPr>
        <w:t>will</w:t>
      </w:r>
      <w:r w:rsidR="00931DA0">
        <w:rPr>
          <w:rFonts w:ascii="Times New Roman" w:hAnsi="Times New Roman" w:cs="Times New Roman"/>
          <w:sz w:val="24"/>
          <w:szCs w:val="24"/>
        </w:rPr>
        <w:t xml:space="preserve"> </w:t>
      </w:r>
      <w:r w:rsidR="00E769B3">
        <w:rPr>
          <w:rFonts w:ascii="Times New Roman" w:hAnsi="Times New Roman" w:cs="Times New Roman"/>
          <w:sz w:val="24"/>
          <w:szCs w:val="24"/>
        </w:rPr>
        <w:t>focus</w:t>
      </w:r>
      <w:r w:rsidR="00931DA0">
        <w:rPr>
          <w:rFonts w:ascii="Times New Roman" w:hAnsi="Times New Roman" w:cs="Times New Roman"/>
          <w:sz w:val="24"/>
          <w:szCs w:val="24"/>
        </w:rPr>
        <w:t xml:space="preserve"> on games with Sarah </w:t>
      </w:r>
      <w:r w:rsidR="00E769B3">
        <w:rPr>
          <w:rFonts w:ascii="Times New Roman" w:hAnsi="Times New Roman" w:cs="Times New Roman"/>
          <w:sz w:val="24"/>
          <w:szCs w:val="24"/>
        </w:rPr>
        <w:t>directed towards</w:t>
      </w:r>
      <w:r w:rsidR="00931DA0">
        <w:rPr>
          <w:rFonts w:ascii="Times New Roman" w:hAnsi="Times New Roman" w:cs="Times New Roman"/>
          <w:sz w:val="24"/>
          <w:szCs w:val="24"/>
        </w:rPr>
        <w:t xml:space="preserve"> build</w:t>
      </w:r>
      <w:r w:rsidR="00E769B3">
        <w:rPr>
          <w:rFonts w:ascii="Times New Roman" w:hAnsi="Times New Roman" w:cs="Times New Roman"/>
          <w:sz w:val="24"/>
          <w:szCs w:val="24"/>
        </w:rPr>
        <w:t>ing</w:t>
      </w:r>
      <w:r w:rsidR="00931DA0">
        <w:rPr>
          <w:rFonts w:ascii="Times New Roman" w:hAnsi="Times New Roman" w:cs="Times New Roman"/>
          <w:sz w:val="24"/>
          <w:szCs w:val="24"/>
        </w:rPr>
        <w:t xml:space="preserve"> her ability to use context clues to define unknown words.  The meaning of word </w:t>
      </w:r>
      <w:r w:rsidR="003656C3">
        <w:rPr>
          <w:rFonts w:ascii="Times New Roman" w:hAnsi="Times New Roman" w:cs="Times New Roman"/>
          <w:sz w:val="24"/>
          <w:szCs w:val="24"/>
        </w:rPr>
        <w:t xml:space="preserve">games </w:t>
      </w:r>
      <w:r w:rsidR="00931DA0">
        <w:rPr>
          <w:rFonts w:ascii="Times New Roman" w:hAnsi="Times New Roman" w:cs="Times New Roman"/>
          <w:sz w:val="24"/>
          <w:szCs w:val="24"/>
        </w:rPr>
        <w:t>will allow Sarah to</w:t>
      </w:r>
      <w:r w:rsidR="003656C3">
        <w:rPr>
          <w:rFonts w:ascii="Times New Roman" w:hAnsi="Times New Roman" w:cs="Times New Roman"/>
          <w:sz w:val="24"/>
          <w:szCs w:val="24"/>
        </w:rPr>
        <w:t xml:space="preserve"> practice using alternative words, identify meaning of words in content, and build </w:t>
      </w:r>
      <w:r w:rsidR="00E769B3">
        <w:rPr>
          <w:rFonts w:ascii="Times New Roman" w:hAnsi="Times New Roman" w:cs="Times New Roman"/>
          <w:sz w:val="24"/>
          <w:szCs w:val="24"/>
        </w:rPr>
        <w:t xml:space="preserve">her </w:t>
      </w:r>
      <w:r w:rsidR="003656C3">
        <w:rPr>
          <w:rFonts w:ascii="Times New Roman" w:hAnsi="Times New Roman" w:cs="Times New Roman"/>
          <w:sz w:val="24"/>
          <w:szCs w:val="24"/>
        </w:rPr>
        <w:t xml:space="preserve">overall vocabulary knowledge. </w:t>
      </w:r>
    </w:p>
    <w:p w:rsidR="003656C3" w:rsidRDefault="005E31BC" w:rsidP="003656C3">
      <w:pPr>
        <w:spacing w:line="480" w:lineRule="auto"/>
        <w:jc w:val="right"/>
        <w:rPr>
          <w:rFonts w:ascii="Times New Roman" w:hAnsi="Times New Roman" w:cs="Times New Roman"/>
          <w:sz w:val="24"/>
          <w:szCs w:val="24"/>
        </w:rPr>
      </w:pPr>
      <w:r>
        <w:rPr>
          <w:rFonts w:ascii="Times New Roman" w:hAnsi="Times New Roman" w:cs="Times New Roman"/>
          <w:sz w:val="20"/>
          <w:szCs w:val="20"/>
        </w:rPr>
        <w:t xml:space="preserve">Additional </w:t>
      </w:r>
      <w:r w:rsidR="003656C3">
        <w:rPr>
          <w:rFonts w:ascii="Times New Roman" w:hAnsi="Times New Roman" w:cs="Times New Roman"/>
          <w:sz w:val="20"/>
          <w:szCs w:val="20"/>
        </w:rPr>
        <w:t>R</w:t>
      </w:r>
      <w:r w:rsidR="003656C3" w:rsidRPr="003656C3">
        <w:rPr>
          <w:rFonts w:ascii="Times New Roman" w:hAnsi="Times New Roman" w:cs="Times New Roman"/>
          <w:sz w:val="20"/>
          <w:szCs w:val="20"/>
        </w:rPr>
        <w:t>esource: http://www.fcrr.org/curriculum/PDF/G4-5/45VPartFour.pdf</w:t>
      </w:r>
    </w:p>
    <w:p w:rsidR="005D6440" w:rsidRPr="005D6440" w:rsidRDefault="005D6440" w:rsidP="005D6440">
      <w:pPr>
        <w:rPr>
          <w:rFonts w:ascii="Times New Roman" w:hAnsi="Times New Roman" w:cs="Times New Roman"/>
          <w:i/>
          <w:sz w:val="24"/>
          <w:szCs w:val="24"/>
          <w:u w:val="single"/>
        </w:rPr>
      </w:pPr>
      <w:r w:rsidRPr="005D6440">
        <w:rPr>
          <w:rFonts w:ascii="Times New Roman" w:hAnsi="Times New Roman" w:cs="Times New Roman"/>
          <w:i/>
          <w:sz w:val="24"/>
          <w:szCs w:val="24"/>
          <w:u w:val="single"/>
        </w:rPr>
        <w:t xml:space="preserve">Goal </w:t>
      </w:r>
      <w:r>
        <w:rPr>
          <w:rFonts w:ascii="Times New Roman" w:hAnsi="Times New Roman" w:cs="Times New Roman"/>
          <w:i/>
          <w:sz w:val="24"/>
          <w:szCs w:val="24"/>
          <w:u w:val="single"/>
        </w:rPr>
        <w:t>Two</w:t>
      </w:r>
      <w:r w:rsidRPr="005D6440">
        <w:rPr>
          <w:rFonts w:ascii="Times New Roman" w:hAnsi="Times New Roman" w:cs="Times New Roman"/>
          <w:i/>
          <w:sz w:val="24"/>
          <w:szCs w:val="24"/>
          <w:u w:val="single"/>
        </w:rPr>
        <w:t xml:space="preserve">, Instructional Strategy #1: </w:t>
      </w:r>
      <w:r>
        <w:rPr>
          <w:rFonts w:ascii="Times New Roman" w:hAnsi="Times New Roman" w:cs="Times New Roman"/>
          <w:i/>
          <w:sz w:val="24"/>
          <w:szCs w:val="24"/>
          <w:u w:val="single"/>
        </w:rPr>
        <w:t>KWL Graphic Organizer</w:t>
      </w:r>
    </w:p>
    <w:p w:rsidR="00CF0560" w:rsidRDefault="00AD6CFB" w:rsidP="00F93317">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build Sarah’s background knowledge I plan to incorporate K-W-L charts into my classroom. </w:t>
      </w:r>
      <w:r w:rsidR="000A0B60">
        <w:rPr>
          <w:rFonts w:ascii="Times New Roman" w:hAnsi="Times New Roman" w:cs="Times New Roman"/>
          <w:sz w:val="24"/>
          <w:szCs w:val="24"/>
        </w:rPr>
        <w:t xml:space="preserve">K-W-L charts </w:t>
      </w:r>
      <w:r w:rsidR="00E062C5">
        <w:rPr>
          <w:rFonts w:ascii="Times New Roman" w:hAnsi="Times New Roman" w:cs="Times New Roman"/>
          <w:sz w:val="24"/>
          <w:szCs w:val="24"/>
        </w:rPr>
        <w:t xml:space="preserve">encourage </w:t>
      </w:r>
      <w:r w:rsidR="000A0B60">
        <w:rPr>
          <w:rFonts w:ascii="Times New Roman" w:hAnsi="Times New Roman" w:cs="Times New Roman"/>
          <w:sz w:val="24"/>
          <w:szCs w:val="24"/>
        </w:rPr>
        <w:t xml:space="preserve">students to activate their background knowledge by having </w:t>
      </w:r>
      <w:r w:rsidR="000A0B60">
        <w:rPr>
          <w:rFonts w:ascii="Times New Roman" w:hAnsi="Times New Roman" w:cs="Times New Roman"/>
          <w:sz w:val="24"/>
          <w:szCs w:val="24"/>
        </w:rPr>
        <w:lastRenderedPageBreak/>
        <w:t xml:space="preserve">students </w:t>
      </w:r>
      <w:r w:rsidR="00E062C5">
        <w:rPr>
          <w:rFonts w:ascii="Times New Roman" w:hAnsi="Times New Roman" w:cs="Times New Roman"/>
          <w:sz w:val="24"/>
          <w:szCs w:val="24"/>
        </w:rPr>
        <w:t xml:space="preserve">draw three columns to </w:t>
      </w:r>
      <w:r w:rsidR="000A0B60">
        <w:rPr>
          <w:rFonts w:ascii="Times New Roman" w:hAnsi="Times New Roman" w:cs="Times New Roman"/>
          <w:sz w:val="24"/>
          <w:szCs w:val="24"/>
        </w:rPr>
        <w:t>identify What I Know, What I Want to Learn, and What I Have Learned</w:t>
      </w:r>
      <w:r w:rsidR="00E062C5">
        <w:rPr>
          <w:rFonts w:ascii="Times New Roman" w:hAnsi="Times New Roman" w:cs="Times New Roman"/>
          <w:sz w:val="24"/>
          <w:szCs w:val="24"/>
        </w:rPr>
        <w:t xml:space="preserve">. </w:t>
      </w:r>
      <w:r w:rsidR="00CF0560">
        <w:rPr>
          <w:rFonts w:ascii="Times New Roman" w:hAnsi="Times New Roman" w:cs="Times New Roman"/>
          <w:sz w:val="24"/>
          <w:szCs w:val="24"/>
        </w:rPr>
        <w:t>When</w:t>
      </w:r>
      <w:r>
        <w:rPr>
          <w:rFonts w:ascii="Times New Roman" w:hAnsi="Times New Roman" w:cs="Times New Roman"/>
          <w:sz w:val="24"/>
          <w:szCs w:val="24"/>
        </w:rPr>
        <w:t xml:space="preserve"> introducing a new concept, I will have my class fill out the K (What I </w:t>
      </w:r>
      <w:r w:rsidRPr="00AD6CFB">
        <w:rPr>
          <w:rFonts w:ascii="Times New Roman" w:hAnsi="Times New Roman" w:cs="Times New Roman"/>
          <w:sz w:val="24"/>
          <w:szCs w:val="24"/>
          <w:u w:val="single"/>
        </w:rPr>
        <w:t>K</w:t>
      </w:r>
      <w:r>
        <w:rPr>
          <w:rFonts w:ascii="Times New Roman" w:hAnsi="Times New Roman" w:cs="Times New Roman"/>
          <w:sz w:val="24"/>
          <w:szCs w:val="24"/>
        </w:rPr>
        <w:t xml:space="preserve">now) column to give my students the opportunity to activate their prior background knowledge. While this activity takes place I will </w:t>
      </w:r>
      <w:r w:rsidR="000A0B60">
        <w:rPr>
          <w:rFonts w:ascii="Times New Roman" w:hAnsi="Times New Roman" w:cs="Times New Roman"/>
          <w:sz w:val="24"/>
          <w:szCs w:val="24"/>
        </w:rPr>
        <w:t xml:space="preserve">rotate around the room and provide additional support for Sarah and others </w:t>
      </w:r>
      <w:r w:rsidR="00CF0560">
        <w:rPr>
          <w:rFonts w:ascii="Times New Roman" w:hAnsi="Times New Roman" w:cs="Times New Roman"/>
          <w:sz w:val="24"/>
          <w:szCs w:val="24"/>
        </w:rPr>
        <w:t>who are struggling to attempt to activate their background knowledge by s</w:t>
      </w:r>
      <w:r w:rsidR="000A0B60">
        <w:rPr>
          <w:rFonts w:ascii="Times New Roman" w:hAnsi="Times New Roman" w:cs="Times New Roman"/>
          <w:sz w:val="24"/>
          <w:szCs w:val="24"/>
        </w:rPr>
        <w:t xml:space="preserve">caffolding their </w:t>
      </w:r>
      <w:r w:rsidR="00CF0560">
        <w:rPr>
          <w:rFonts w:ascii="Times New Roman" w:hAnsi="Times New Roman" w:cs="Times New Roman"/>
          <w:sz w:val="24"/>
          <w:szCs w:val="24"/>
        </w:rPr>
        <w:t>thinking</w:t>
      </w:r>
      <w:r w:rsidR="00E062C5">
        <w:rPr>
          <w:rFonts w:ascii="Times New Roman" w:hAnsi="Times New Roman" w:cs="Times New Roman"/>
          <w:sz w:val="24"/>
          <w:szCs w:val="24"/>
        </w:rPr>
        <w:t xml:space="preserve"> and encouraging think aloud strategies</w:t>
      </w:r>
      <w:r w:rsidR="000A0B60">
        <w:rPr>
          <w:rFonts w:ascii="Times New Roman" w:hAnsi="Times New Roman" w:cs="Times New Roman"/>
          <w:sz w:val="24"/>
          <w:szCs w:val="24"/>
        </w:rPr>
        <w:t>.</w:t>
      </w:r>
      <w:r w:rsidR="00CF0560">
        <w:rPr>
          <w:rFonts w:ascii="Times New Roman" w:hAnsi="Times New Roman" w:cs="Times New Roman"/>
          <w:sz w:val="24"/>
          <w:szCs w:val="24"/>
        </w:rPr>
        <w:t xml:space="preserve"> I will then bring the whole group together and discuss what the students alread</w:t>
      </w:r>
      <w:r w:rsidR="00F93317">
        <w:rPr>
          <w:rFonts w:ascii="Times New Roman" w:hAnsi="Times New Roman" w:cs="Times New Roman"/>
          <w:sz w:val="24"/>
          <w:szCs w:val="24"/>
        </w:rPr>
        <w:t xml:space="preserve">y know about the assigned topic. I can </w:t>
      </w:r>
      <w:r w:rsidR="00CF0560">
        <w:rPr>
          <w:rFonts w:ascii="Times New Roman" w:hAnsi="Times New Roman" w:cs="Times New Roman"/>
          <w:sz w:val="24"/>
          <w:szCs w:val="24"/>
        </w:rPr>
        <w:t>help</w:t>
      </w:r>
      <w:r w:rsidR="00F93317">
        <w:rPr>
          <w:rFonts w:ascii="Times New Roman" w:hAnsi="Times New Roman" w:cs="Times New Roman"/>
          <w:sz w:val="24"/>
          <w:szCs w:val="24"/>
        </w:rPr>
        <w:t xml:space="preserve"> Sarah and others expand on their knowledge by</w:t>
      </w:r>
      <w:r w:rsidR="00CF0560">
        <w:rPr>
          <w:rFonts w:ascii="Times New Roman" w:hAnsi="Times New Roman" w:cs="Times New Roman"/>
          <w:sz w:val="24"/>
          <w:szCs w:val="24"/>
        </w:rPr>
        <w:t xml:space="preserve"> </w:t>
      </w:r>
      <w:r w:rsidR="00F93317">
        <w:rPr>
          <w:rFonts w:ascii="Times New Roman" w:hAnsi="Times New Roman" w:cs="Times New Roman"/>
          <w:sz w:val="24"/>
          <w:szCs w:val="24"/>
        </w:rPr>
        <w:t>showing them pictures and introducing essential vocabulary terms to enhance their ability to make “essential connections to what they already know in order to begin building a schema for new information” (</w:t>
      </w:r>
      <w:proofErr w:type="spellStart"/>
      <w:r w:rsidR="00F93317">
        <w:rPr>
          <w:rFonts w:ascii="Times New Roman" w:hAnsi="Times New Roman" w:cs="Times New Roman"/>
          <w:sz w:val="24"/>
          <w:szCs w:val="24"/>
        </w:rPr>
        <w:t>Gambrell</w:t>
      </w:r>
      <w:proofErr w:type="spellEnd"/>
      <w:r w:rsidR="00F93317">
        <w:rPr>
          <w:rFonts w:ascii="Times New Roman" w:hAnsi="Times New Roman" w:cs="Times New Roman"/>
          <w:sz w:val="24"/>
          <w:szCs w:val="24"/>
        </w:rPr>
        <w:t xml:space="preserve"> &amp; Morrow, 2011, p. 350). </w:t>
      </w:r>
    </w:p>
    <w:p w:rsidR="00B6697E" w:rsidRDefault="005D6440" w:rsidP="00B6697E">
      <w:pPr>
        <w:rPr>
          <w:rFonts w:ascii="Times New Roman" w:hAnsi="Times New Roman" w:cs="Times New Roman"/>
          <w:sz w:val="24"/>
          <w:szCs w:val="24"/>
        </w:rPr>
      </w:pPr>
      <w:r w:rsidRPr="005D6440">
        <w:rPr>
          <w:rFonts w:ascii="Times New Roman" w:hAnsi="Times New Roman" w:cs="Times New Roman"/>
          <w:i/>
          <w:sz w:val="24"/>
          <w:szCs w:val="24"/>
          <w:u w:val="single"/>
        </w:rPr>
        <w:t xml:space="preserve">Goal </w:t>
      </w:r>
      <w:r>
        <w:rPr>
          <w:rFonts w:ascii="Times New Roman" w:hAnsi="Times New Roman" w:cs="Times New Roman"/>
          <w:i/>
          <w:sz w:val="24"/>
          <w:szCs w:val="24"/>
          <w:u w:val="single"/>
        </w:rPr>
        <w:t>Two</w:t>
      </w:r>
      <w:r w:rsidRPr="005D6440">
        <w:rPr>
          <w:rFonts w:ascii="Times New Roman" w:hAnsi="Times New Roman" w:cs="Times New Roman"/>
          <w:i/>
          <w:sz w:val="24"/>
          <w:szCs w:val="24"/>
          <w:u w:val="single"/>
        </w:rPr>
        <w:t>, Instructional Strategy</w:t>
      </w:r>
      <w:r w:rsidR="001E36B6">
        <w:rPr>
          <w:rFonts w:ascii="Times New Roman" w:hAnsi="Times New Roman" w:cs="Times New Roman"/>
          <w:i/>
          <w:sz w:val="24"/>
          <w:szCs w:val="24"/>
          <w:u w:val="single"/>
        </w:rPr>
        <w:t xml:space="preserve"> #2</w:t>
      </w:r>
      <w:r w:rsidRPr="005D6440">
        <w:rPr>
          <w:rFonts w:ascii="Times New Roman" w:hAnsi="Times New Roman" w:cs="Times New Roman"/>
          <w:i/>
          <w:sz w:val="24"/>
          <w:szCs w:val="24"/>
          <w:u w:val="single"/>
        </w:rPr>
        <w:t>:</w:t>
      </w:r>
      <w:r w:rsidR="00B6697E">
        <w:rPr>
          <w:rFonts w:ascii="Times New Roman" w:hAnsi="Times New Roman" w:cs="Times New Roman"/>
          <w:i/>
          <w:sz w:val="24"/>
          <w:szCs w:val="24"/>
          <w:u w:val="single"/>
        </w:rPr>
        <w:t xml:space="preserve"> </w:t>
      </w:r>
      <w:r w:rsidR="00E37B18">
        <w:rPr>
          <w:rFonts w:ascii="Times New Roman" w:hAnsi="Times New Roman" w:cs="Times New Roman"/>
          <w:i/>
          <w:sz w:val="24"/>
          <w:szCs w:val="24"/>
          <w:u w:val="single"/>
        </w:rPr>
        <w:t>Anticipation Guides</w:t>
      </w:r>
      <w:r w:rsidRPr="005D6440">
        <w:rPr>
          <w:rFonts w:ascii="Times New Roman" w:hAnsi="Times New Roman" w:cs="Times New Roman"/>
          <w:i/>
          <w:sz w:val="24"/>
          <w:szCs w:val="24"/>
          <w:u w:val="single"/>
        </w:rPr>
        <w:t xml:space="preserve"> </w:t>
      </w:r>
      <w:r w:rsidR="00E062C5">
        <w:rPr>
          <w:rFonts w:ascii="Times New Roman" w:hAnsi="Times New Roman" w:cs="Times New Roman"/>
          <w:sz w:val="24"/>
          <w:szCs w:val="24"/>
        </w:rPr>
        <w:br/>
      </w:r>
    </w:p>
    <w:p w:rsidR="005E31BC" w:rsidRPr="00F76264" w:rsidRDefault="00B6697E" w:rsidP="00F7626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D510D">
        <w:rPr>
          <w:rFonts w:ascii="Times New Roman" w:hAnsi="Times New Roman" w:cs="Times New Roman"/>
          <w:sz w:val="24"/>
          <w:szCs w:val="24"/>
        </w:rPr>
        <w:t>An anticipation guide</w:t>
      </w:r>
      <w:r w:rsidR="00E37B18">
        <w:rPr>
          <w:rFonts w:ascii="Times New Roman" w:hAnsi="Times New Roman" w:cs="Times New Roman"/>
          <w:sz w:val="24"/>
          <w:szCs w:val="24"/>
        </w:rPr>
        <w:t xml:space="preserve"> is a </w:t>
      </w:r>
      <w:r w:rsidR="008909DA">
        <w:rPr>
          <w:rFonts w:ascii="Times New Roman" w:hAnsi="Times New Roman" w:cs="Times New Roman"/>
          <w:sz w:val="24"/>
          <w:szCs w:val="24"/>
        </w:rPr>
        <w:t xml:space="preserve">pre-reading </w:t>
      </w:r>
      <w:r w:rsidR="00E37B18">
        <w:rPr>
          <w:rFonts w:ascii="Times New Roman" w:hAnsi="Times New Roman" w:cs="Times New Roman"/>
          <w:sz w:val="24"/>
          <w:szCs w:val="24"/>
        </w:rPr>
        <w:t>“comprehension strategy that is used before reading to activate students’ prior knowledge and build curiosity</w:t>
      </w:r>
      <w:r w:rsidR="003D510D">
        <w:rPr>
          <w:rFonts w:ascii="Times New Roman" w:hAnsi="Times New Roman" w:cs="Times New Roman"/>
          <w:sz w:val="24"/>
          <w:szCs w:val="24"/>
        </w:rPr>
        <w:t xml:space="preserve"> about a topic” (“Anticipation”). These guides also help students make accurate predictions by using their activated prior knowledge. I </w:t>
      </w:r>
      <w:r w:rsidR="00E769B3">
        <w:rPr>
          <w:rFonts w:ascii="Times New Roman" w:hAnsi="Times New Roman" w:cs="Times New Roman"/>
          <w:sz w:val="24"/>
          <w:szCs w:val="24"/>
        </w:rPr>
        <w:t>will</w:t>
      </w:r>
      <w:r w:rsidR="003D510D">
        <w:rPr>
          <w:rFonts w:ascii="Times New Roman" w:hAnsi="Times New Roman" w:cs="Times New Roman"/>
          <w:sz w:val="24"/>
          <w:szCs w:val="24"/>
        </w:rPr>
        <w:t xml:space="preserve"> use this strategy with Sarah </w:t>
      </w:r>
      <w:r w:rsidR="00E769B3">
        <w:rPr>
          <w:rFonts w:ascii="Times New Roman" w:hAnsi="Times New Roman" w:cs="Times New Roman"/>
          <w:sz w:val="24"/>
          <w:szCs w:val="24"/>
        </w:rPr>
        <w:t xml:space="preserve">either </w:t>
      </w:r>
      <w:r w:rsidR="003D510D">
        <w:rPr>
          <w:rFonts w:ascii="Times New Roman" w:hAnsi="Times New Roman" w:cs="Times New Roman"/>
          <w:sz w:val="24"/>
          <w:szCs w:val="24"/>
        </w:rPr>
        <w:t>during small group book club discussions or during whole group</w:t>
      </w:r>
      <w:r w:rsidR="00E769B3">
        <w:rPr>
          <w:rFonts w:ascii="Times New Roman" w:hAnsi="Times New Roman" w:cs="Times New Roman"/>
          <w:sz w:val="24"/>
          <w:szCs w:val="24"/>
        </w:rPr>
        <w:t xml:space="preserve"> reading</w:t>
      </w:r>
      <w:r w:rsidR="003D510D">
        <w:rPr>
          <w:rFonts w:ascii="Times New Roman" w:hAnsi="Times New Roman" w:cs="Times New Roman"/>
          <w:sz w:val="24"/>
          <w:szCs w:val="24"/>
        </w:rPr>
        <w:t xml:space="preserve"> instruction. Before reading, I </w:t>
      </w:r>
      <w:r w:rsidR="00B62B53">
        <w:rPr>
          <w:rFonts w:ascii="Times New Roman" w:hAnsi="Times New Roman" w:cs="Times New Roman"/>
          <w:sz w:val="24"/>
          <w:szCs w:val="24"/>
        </w:rPr>
        <w:t>will</w:t>
      </w:r>
      <w:r w:rsidR="008909DA">
        <w:rPr>
          <w:rFonts w:ascii="Times New Roman" w:hAnsi="Times New Roman" w:cs="Times New Roman"/>
          <w:sz w:val="24"/>
          <w:szCs w:val="24"/>
        </w:rPr>
        <w:t xml:space="preserve"> pass out a chart with</w:t>
      </w:r>
      <w:r w:rsidR="003D510D">
        <w:rPr>
          <w:rFonts w:ascii="Times New Roman" w:hAnsi="Times New Roman" w:cs="Times New Roman"/>
          <w:sz w:val="24"/>
          <w:szCs w:val="24"/>
        </w:rPr>
        <w:t xml:space="preserve"> </w:t>
      </w:r>
      <w:r w:rsidR="008909DA">
        <w:rPr>
          <w:rFonts w:ascii="Times New Roman" w:hAnsi="Times New Roman" w:cs="Times New Roman"/>
          <w:sz w:val="24"/>
          <w:szCs w:val="24"/>
        </w:rPr>
        <w:t>at least 4-6 main ideas from the text and model strategies to determine if you agree or disagree about the statement. While modeling this strategy I will have a whole group discussion with the students to allow them to share their ideas</w:t>
      </w:r>
      <w:r w:rsidR="00E769B3">
        <w:rPr>
          <w:rFonts w:ascii="Times New Roman" w:hAnsi="Times New Roman" w:cs="Times New Roman"/>
          <w:sz w:val="24"/>
          <w:szCs w:val="24"/>
        </w:rPr>
        <w:t xml:space="preserve"> and </w:t>
      </w:r>
      <w:r w:rsidR="00F76264">
        <w:rPr>
          <w:rFonts w:ascii="Times New Roman" w:hAnsi="Times New Roman" w:cs="Times New Roman"/>
          <w:sz w:val="24"/>
          <w:szCs w:val="24"/>
        </w:rPr>
        <w:t xml:space="preserve">activate </w:t>
      </w:r>
      <w:r w:rsidR="00E769B3">
        <w:rPr>
          <w:rFonts w:ascii="Times New Roman" w:hAnsi="Times New Roman" w:cs="Times New Roman"/>
          <w:sz w:val="24"/>
          <w:szCs w:val="24"/>
        </w:rPr>
        <w:t>prior background knowledge</w:t>
      </w:r>
      <w:r w:rsidR="00B62B53">
        <w:rPr>
          <w:rFonts w:ascii="Times New Roman" w:hAnsi="Times New Roman" w:cs="Times New Roman"/>
          <w:sz w:val="24"/>
          <w:szCs w:val="24"/>
        </w:rPr>
        <w:t xml:space="preserve">. </w:t>
      </w:r>
      <w:r w:rsidR="00E769B3">
        <w:rPr>
          <w:rFonts w:ascii="Times New Roman" w:hAnsi="Times New Roman" w:cs="Times New Roman"/>
          <w:sz w:val="24"/>
          <w:szCs w:val="24"/>
        </w:rPr>
        <w:t>After we review the guide</w:t>
      </w:r>
      <w:r w:rsidR="00F76264">
        <w:rPr>
          <w:rFonts w:ascii="Times New Roman" w:hAnsi="Times New Roman" w:cs="Times New Roman"/>
          <w:sz w:val="24"/>
          <w:szCs w:val="24"/>
        </w:rPr>
        <w:t>,</w:t>
      </w:r>
      <w:r w:rsidR="00E769B3">
        <w:rPr>
          <w:rFonts w:ascii="Times New Roman" w:hAnsi="Times New Roman" w:cs="Times New Roman"/>
          <w:sz w:val="24"/>
          <w:szCs w:val="24"/>
        </w:rPr>
        <w:t xml:space="preserve"> I will read the story </w:t>
      </w:r>
      <w:r w:rsidR="00B62B53">
        <w:rPr>
          <w:rFonts w:ascii="Times New Roman" w:hAnsi="Times New Roman" w:cs="Times New Roman"/>
          <w:sz w:val="24"/>
          <w:szCs w:val="24"/>
        </w:rPr>
        <w:t xml:space="preserve">aloud, continue </w:t>
      </w:r>
      <w:r w:rsidR="00E769B3">
        <w:rPr>
          <w:rFonts w:ascii="Times New Roman" w:hAnsi="Times New Roman" w:cs="Times New Roman"/>
          <w:sz w:val="24"/>
          <w:szCs w:val="24"/>
        </w:rPr>
        <w:t>have a discussion about each statement</w:t>
      </w:r>
      <w:r w:rsidR="00B62B53">
        <w:rPr>
          <w:rFonts w:ascii="Times New Roman" w:hAnsi="Times New Roman" w:cs="Times New Roman"/>
          <w:sz w:val="24"/>
          <w:szCs w:val="24"/>
        </w:rPr>
        <w:t xml:space="preserve">, and model </w:t>
      </w:r>
      <w:r w:rsidR="00F76264">
        <w:rPr>
          <w:rFonts w:ascii="Times New Roman" w:hAnsi="Times New Roman" w:cs="Times New Roman"/>
          <w:sz w:val="24"/>
          <w:szCs w:val="24"/>
        </w:rPr>
        <w:t>prediction</w:t>
      </w:r>
      <w:r w:rsidR="00F67D22">
        <w:rPr>
          <w:rFonts w:ascii="Times New Roman" w:hAnsi="Times New Roman" w:cs="Times New Roman"/>
          <w:sz w:val="24"/>
          <w:szCs w:val="24"/>
        </w:rPr>
        <w:t xml:space="preserve"> </w:t>
      </w:r>
      <w:r w:rsidR="00B62B53">
        <w:rPr>
          <w:rFonts w:ascii="Times New Roman" w:hAnsi="Times New Roman" w:cs="Times New Roman"/>
          <w:sz w:val="24"/>
          <w:szCs w:val="24"/>
        </w:rPr>
        <w:t xml:space="preserve">strategies </w:t>
      </w:r>
      <w:r w:rsidR="00F67D22">
        <w:rPr>
          <w:rFonts w:ascii="Times New Roman" w:hAnsi="Times New Roman" w:cs="Times New Roman"/>
          <w:sz w:val="24"/>
          <w:szCs w:val="24"/>
        </w:rPr>
        <w:t>to allow</w:t>
      </w:r>
      <w:r w:rsidR="00B62B53">
        <w:rPr>
          <w:rFonts w:ascii="Times New Roman" w:hAnsi="Times New Roman" w:cs="Times New Roman"/>
          <w:sz w:val="24"/>
          <w:szCs w:val="24"/>
        </w:rPr>
        <w:t xml:space="preserve"> Sarah to </w:t>
      </w:r>
      <w:r w:rsidR="00F67D22">
        <w:rPr>
          <w:rFonts w:ascii="Times New Roman" w:hAnsi="Times New Roman" w:cs="Times New Roman"/>
          <w:sz w:val="24"/>
          <w:szCs w:val="24"/>
        </w:rPr>
        <w:t xml:space="preserve">continue to </w:t>
      </w:r>
      <w:r w:rsidR="00B62B53">
        <w:rPr>
          <w:rFonts w:ascii="Times New Roman" w:hAnsi="Times New Roman" w:cs="Times New Roman"/>
          <w:sz w:val="24"/>
          <w:szCs w:val="24"/>
        </w:rPr>
        <w:t>build</w:t>
      </w:r>
      <w:r w:rsidR="00F67D22">
        <w:rPr>
          <w:rFonts w:ascii="Times New Roman" w:hAnsi="Times New Roman" w:cs="Times New Roman"/>
          <w:sz w:val="24"/>
          <w:szCs w:val="24"/>
        </w:rPr>
        <w:t>, develop, and activate</w:t>
      </w:r>
      <w:r w:rsidR="00B62B53">
        <w:rPr>
          <w:rFonts w:ascii="Times New Roman" w:hAnsi="Times New Roman" w:cs="Times New Roman"/>
          <w:sz w:val="24"/>
          <w:szCs w:val="24"/>
        </w:rPr>
        <w:t xml:space="preserve"> her prior knowledge</w:t>
      </w:r>
      <w:r w:rsidR="00F67D22">
        <w:rPr>
          <w:rFonts w:ascii="Times New Roman" w:hAnsi="Times New Roman" w:cs="Times New Roman"/>
          <w:sz w:val="24"/>
          <w:szCs w:val="24"/>
        </w:rPr>
        <w:t>.</w:t>
      </w:r>
      <w:r w:rsidR="00F76264">
        <w:rPr>
          <w:rFonts w:ascii="Times New Roman" w:hAnsi="Times New Roman" w:cs="Times New Roman"/>
          <w:sz w:val="24"/>
          <w:szCs w:val="24"/>
        </w:rPr>
        <w:t xml:space="preserve">                            </w:t>
      </w:r>
      <w:r w:rsidR="005E31BC">
        <w:rPr>
          <w:rFonts w:ascii="Times New Roman" w:hAnsi="Times New Roman" w:cs="Times New Roman"/>
          <w:sz w:val="20"/>
          <w:szCs w:val="20"/>
        </w:rPr>
        <w:t>Additional R</w:t>
      </w:r>
      <w:r w:rsidR="005E31BC" w:rsidRPr="003656C3">
        <w:rPr>
          <w:rFonts w:ascii="Times New Roman" w:hAnsi="Times New Roman" w:cs="Times New Roman"/>
          <w:sz w:val="20"/>
          <w:szCs w:val="20"/>
        </w:rPr>
        <w:t>esource</w:t>
      </w:r>
      <w:r w:rsidR="003656C3" w:rsidRPr="003656C3">
        <w:rPr>
          <w:rFonts w:ascii="Times New Roman" w:hAnsi="Times New Roman" w:cs="Times New Roman"/>
          <w:sz w:val="20"/>
          <w:szCs w:val="20"/>
        </w:rPr>
        <w:t xml:space="preserve">: </w:t>
      </w:r>
      <w:r w:rsidR="003656C3" w:rsidRPr="003656C3">
        <w:rPr>
          <w:rStyle w:val="noformat1"/>
          <w:rFonts w:ascii="Times New Roman" w:hAnsi="Times New Roman" w:cs="Times New Roman"/>
          <w:color w:val="000000"/>
          <w:sz w:val="20"/>
          <w:szCs w:val="20"/>
        </w:rPr>
        <w:t>http://www.readingrockets.org/strategies/anticipation_guide</w:t>
      </w:r>
    </w:p>
    <w:p w:rsidR="002D4DC4" w:rsidRPr="00D61AD6" w:rsidRDefault="002D4DC4" w:rsidP="00612FA9">
      <w:pPr>
        <w:spacing w:line="480" w:lineRule="auto"/>
        <w:jc w:val="center"/>
        <w:rPr>
          <w:rFonts w:ascii="Times New Roman" w:hAnsi="Times New Roman" w:cs="Times New Roman"/>
          <w:b/>
          <w:sz w:val="24"/>
          <w:szCs w:val="24"/>
        </w:rPr>
      </w:pPr>
      <w:r w:rsidRPr="00D61AD6">
        <w:rPr>
          <w:rFonts w:ascii="Times New Roman" w:hAnsi="Times New Roman" w:cs="Times New Roman"/>
          <w:b/>
          <w:sz w:val="24"/>
          <w:szCs w:val="24"/>
        </w:rPr>
        <w:lastRenderedPageBreak/>
        <w:t>References</w:t>
      </w:r>
    </w:p>
    <w:p w:rsidR="002254B4" w:rsidRPr="00D61AD6" w:rsidRDefault="003A782C" w:rsidP="00612FA9">
      <w:pPr>
        <w:spacing w:line="480" w:lineRule="auto"/>
        <w:rPr>
          <w:rFonts w:ascii="Times New Roman" w:hAnsi="Times New Roman" w:cs="Times New Roman"/>
          <w:sz w:val="24"/>
          <w:szCs w:val="24"/>
          <w:shd w:val="clear" w:color="auto" w:fill="FFFFFF"/>
        </w:rPr>
      </w:pPr>
      <w:r w:rsidRPr="00D61AD6">
        <w:rPr>
          <w:rFonts w:ascii="Times New Roman" w:hAnsi="Times New Roman" w:cs="Times New Roman"/>
          <w:sz w:val="24"/>
          <w:szCs w:val="24"/>
          <w:shd w:val="clear" w:color="auto" w:fill="FFFFFF"/>
        </w:rPr>
        <w:t xml:space="preserve">Alderman, G., &amp; Green, S. (2011). Fostering Lifelong Spellers Through Meaningful </w:t>
      </w:r>
    </w:p>
    <w:p w:rsidR="008909DA" w:rsidRPr="00D61AD6" w:rsidRDefault="003A782C" w:rsidP="008909DA">
      <w:pPr>
        <w:spacing w:line="480" w:lineRule="auto"/>
        <w:ind w:firstLine="720"/>
        <w:rPr>
          <w:rFonts w:ascii="Times New Roman" w:hAnsi="Times New Roman" w:cs="Times New Roman"/>
          <w:sz w:val="24"/>
          <w:szCs w:val="24"/>
          <w:shd w:val="clear" w:color="auto" w:fill="FFFFFF"/>
        </w:rPr>
      </w:pPr>
      <w:proofErr w:type="gramStart"/>
      <w:r w:rsidRPr="00D61AD6">
        <w:rPr>
          <w:rFonts w:ascii="Times New Roman" w:hAnsi="Times New Roman" w:cs="Times New Roman"/>
          <w:sz w:val="24"/>
          <w:szCs w:val="24"/>
          <w:shd w:val="clear" w:color="auto" w:fill="FFFFFF"/>
        </w:rPr>
        <w:t>Experiences.</w:t>
      </w:r>
      <w:proofErr w:type="gramEnd"/>
      <w:r w:rsidRPr="00D61AD6">
        <w:rPr>
          <w:rStyle w:val="apple-converted-space"/>
          <w:rFonts w:ascii="Times New Roman" w:hAnsi="Times New Roman" w:cs="Times New Roman"/>
          <w:sz w:val="24"/>
          <w:szCs w:val="24"/>
          <w:shd w:val="clear" w:color="auto" w:fill="FFFFFF"/>
        </w:rPr>
        <w:t> </w:t>
      </w:r>
      <w:r w:rsidRPr="00D61AD6">
        <w:rPr>
          <w:rStyle w:val="Emphasis"/>
          <w:rFonts w:ascii="Times New Roman" w:hAnsi="Times New Roman" w:cs="Times New Roman"/>
          <w:sz w:val="24"/>
          <w:szCs w:val="24"/>
          <w:shd w:val="clear" w:color="auto" w:fill="FFFFFF"/>
        </w:rPr>
        <w:t>The Reading Teacher</w:t>
      </w:r>
      <w:r w:rsidRPr="00D61AD6">
        <w:rPr>
          <w:rFonts w:ascii="Times New Roman" w:hAnsi="Times New Roman" w:cs="Times New Roman"/>
          <w:sz w:val="24"/>
          <w:szCs w:val="24"/>
          <w:shd w:val="clear" w:color="auto" w:fill="FFFFFF"/>
        </w:rPr>
        <w:t>,</w:t>
      </w:r>
      <w:r w:rsidRPr="00D61AD6">
        <w:rPr>
          <w:rStyle w:val="apple-converted-space"/>
          <w:rFonts w:ascii="Times New Roman" w:hAnsi="Times New Roman" w:cs="Times New Roman"/>
          <w:sz w:val="24"/>
          <w:szCs w:val="24"/>
          <w:shd w:val="clear" w:color="auto" w:fill="FFFFFF"/>
        </w:rPr>
        <w:t> </w:t>
      </w:r>
      <w:r w:rsidRPr="00D61AD6">
        <w:rPr>
          <w:rStyle w:val="Emphasis"/>
          <w:rFonts w:ascii="Times New Roman" w:hAnsi="Times New Roman" w:cs="Times New Roman"/>
          <w:sz w:val="24"/>
          <w:szCs w:val="24"/>
          <w:shd w:val="clear" w:color="auto" w:fill="FFFFFF"/>
        </w:rPr>
        <w:t>64</w:t>
      </w:r>
      <w:r w:rsidRPr="00D61AD6">
        <w:rPr>
          <w:rFonts w:ascii="Times New Roman" w:hAnsi="Times New Roman" w:cs="Times New Roman"/>
          <w:sz w:val="24"/>
          <w:szCs w:val="24"/>
          <w:shd w:val="clear" w:color="auto" w:fill="FFFFFF"/>
        </w:rPr>
        <w:t>(8), 599-605.</w:t>
      </w:r>
    </w:p>
    <w:p w:rsidR="008909DA" w:rsidRPr="00D61AD6" w:rsidRDefault="008909DA" w:rsidP="008909DA">
      <w:pPr>
        <w:spacing w:line="480" w:lineRule="auto"/>
        <w:rPr>
          <w:rStyle w:val="noformat1"/>
          <w:rFonts w:ascii="Times New Roman" w:hAnsi="Times New Roman" w:cs="Times New Roman"/>
          <w:sz w:val="24"/>
          <w:szCs w:val="24"/>
        </w:rPr>
      </w:pPr>
      <w:r w:rsidRPr="00D61AD6">
        <w:rPr>
          <w:rStyle w:val="Emphasis"/>
          <w:rFonts w:ascii="Times New Roman" w:hAnsi="Times New Roman" w:cs="Times New Roman"/>
          <w:sz w:val="24"/>
          <w:szCs w:val="24"/>
        </w:rPr>
        <w:t>Anticipation Guide | Classroom Strategies | Reading Rockets</w:t>
      </w:r>
      <w:r w:rsidRPr="00D61AD6">
        <w:rPr>
          <w:rStyle w:val="noformat1"/>
          <w:rFonts w:ascii="Times New Roman" w:hAnsi="Times New Roman" w:cs="Times New Roman"/>
          <w:sz w:val="24"/>
          <w:szCs w:val="24"/>
        </w:rPr>
        <w:t xml:space="preserve">. </w:t>
      </w:r>
      <w:proofErr w:type="gramStart"/>
      <w:r w:rsidRPr="00D61AD6">
        <w:rPr>
          <w:rStyle w:val="noformat1"/>
          <w:rFonts w:ascii="Times New Roman" w:hAnsi="Times New Roman" w:cs="Times New Roman"/>
          <w:sz w:val="24"/>
          <w:szCs w:val="24"/>
        </w:rPr>
        <w:t>(</w:t>
      </w:r>
      <w:proofErr w:type="spellStart"/>
      <w:r w:rsidRPr="00D61AD6">
        <w:rPr>
          <w:rStyle w:val="noformat1"/>
          <w:rFonts w:ascii="Times New Roman" w:hAnsi="Times New Roman" w:cs="Times New Roman"/>
          <w:sz w:val="24"/>
          <w:szCs w:val="24"/>
        </w:rPr>
        <w:t>n.d</w:t>
      </w:r>
      <w:proofErr w:type="spellEnd"/>
      <w:r w:rsidRPr="00D61AD6">
        <w:rPr>
          <w:rStyle w:val="noformat1"/>
          <w:rFonts w:ascii="Times New Roman" w:hAnsi="Times New Roman" w:cs="Times New Roman"/>
          <w:sz w:val="24"/>
          <w:szCs w:val="24"/>
        </w:rPr>
        <w:t>.).</w:t>
      </w:r>
      <w:proofErr w:type="gramEnd"/>
      <w:r w:rsidRPr="00D61AD6">
        <w:rPr>
          <w:rStyle w:val="noformat1"/>
          <w:rFonts w:ascii="Times New Roman" w:hAnsi="Times New Roman" w:cs="Times New Roman"/>
          <w:sz w:val="24"/>
          <w:szCs w:val="24"/>
        </w:rPr>
        <w:t xml:space="preserve"> Retrieved November 2013, </w:t>
      </w:r>
    </w:p>
    <w:p w:rsidR="008909DA" w:rsidRPr="00D61AD6" w:rsidRDefault="008909DA" w:rsidP="008909DA">
      <w:pPr>
        <w:spacing w:line="480" w:lineRule="auto"/>
        <w:ind w:firstLine="720"/>
        <w:rPr>
          <w:rFonts w:ascii="Times New Roman" w:hAnsi="Times New Roman" w:cs="Times New Roman"/>
          <w:sz w:val="24"/>
          <w:szCs w:val="24"/>
        </w:rPr>
      </w:pPr>
      <w:proofErr w:type="gramStart"/>
      <w:r w:rsidRPr="00D61AD6">
        <w:rPr>
          <w:rStyle w:val="noformat1"/>
          <w:rFonts w:ascii="Times New Roman" w:hAnsi="Times New Roman" w:cs="Times New Roman"/>
          <w:sz w:val="24"/>
          <w:szCs w:val="24"/>
        </w:rPr>
        <w:t>from</w:t>
      </w:r>
      <w:proofErr w:type="gramEnd"/>
      <w:r w:rsidRPr="00D61AD6">
        <w:rPr>
          <w:rStyle w:val="noformat1"/>
          <w:rFonts w:ascii="Times New Roman" w:hAnsi="Times New Roman" w:cs="Times New Roman"/>
          <w:sz w:val="24"/>
          <w:szCs w:val="24"/>
        </w:rPr>
        <w:t xml:space="preserve"> http://www.readingrockets.org/strategies/anticipation_guide</w:t>
      </w:r>
    </w:p>
    <w:p w:rsidR="002254B4" w:rsidRPr="00D61AD6" w:rsidRDefault="002254B4" w:rsidP="00612FA9">
      <w:pPr>
        <w:spacing w:line="480" w:lineRule="auto"/>
        <w:rPr>
          <w:rFonts w:ascii="Times New Roman" w:hAnsi="Times New Roman" w:cs="Times New Roman"/>
          <w:sz w:val="24"/>
          <w:szCs w:val="24"/>
          <w:shd w:val="clear" w:color="auto" w:fill="FFFFFF"/>
        </w:rPr>
      </w:pPr>
      <w:r w:rsidRPr="00D61AD6">
        <w:rPr>
          <w:rFonts w:ascii="Times New Roman" w:hAnsi="Times New Roman" w:cs="Times New Roman"/>
          <w:sz w:val="24"/>
          <w:szCs w:val="24"/>
          <w:shd w:val="clear" w:color="auto" w:fill="FFFFFF"/>
        </w:rPr>
        <w:t xml:space="preserve">Brown, K. J. (2000). What Kind of Text: For Whom and When? Textual Scaffolding for </w:t>
      </w:r>
    </w:p>
    <w:p w:rsidR="002254B4" w:rsidRPr="00D61AD6" w:rsidRDefault="002254B4" w:rsidP="001E36B6">
      <w:pPr>
        <w:spacing w:line="480" w:lineRule="auto"/>
        <w:ind w:left="504"/>
        <w:rPr>
          <w:rFonts w:ascii="Times New Roman" w:hAnsi="Times New Roman" w:cs="Times New Roman"/>
          <w:sz w:val="24"/>
          <w:szCs w:val="24"/>
          <w:shd w:val="clear" w:color="auto" w:fill="FFFFFF"/>
        </w:rPr>
      </w:pPr>
      <w:proofErr w:type="gramStart"/>
      <w:r w:rsidRPr="00D61AD6">
        <w:rPr>
          <w:rFonts w:ascii="Times New Roman" w:hAnsi="Times New Roman" w:cs="Times New Roman"/>
          <w:sz w:val="24"/>
          <w:szCs w:val="24"/>
          <w:shd w:val="clear" w:color="auto" w:fill="FFFFFF"/>
        </w:rPr>
        <w:t>Beginning Readers.</w:t>
      </w:r>
      <w:proofErr w:type="gramEnd"/>
      <w:r w:rsidRPr="00D61AD6">
        <w:rPr>
          <w:rFonts w:ascii="Times New Roman" w:hAnsi="Times New Roman" w:cs="Times New Roman"/>
          <w:sz w:val="24"/>
          <w:szCs w:val="24"/>
          <w:shd w:val="clear" w:color="auto" w:fill="FFFFFF"/>
        </w:rPr>
        <w:t> </w:t>
      </w:r>
      <w:proofErr w:type="gramStart"/>
      <w:r w:rsidRPr="00D61AD6">
        <w:rPr>
          <w:rStyle w:val="Emphasis"/>
          <w:rFonts w:ascii="Times New Roman" w:hAnsi="Times New Roman" w:cs="Times New Roman"/>
          <w:sz w:val="24"/>
          <w:szCs w:val="24"/>
          <w:shd w:val="clear" w:color="auto" w:fill="FFFFFF"/>
        </w:rPr>
        <w:t>The Reading Teacher</w:t>
      </w:r>
      <w:r w:rsidRPr="00D61AD6">
        <w:rPr>
          <w:rFonts w:ascii="Times New Roman" w:hAnsi="Times New Roman" w:cs="Times New Roman"/>
          <w:sz w:val="24"/>
          <w:szCs w:val="24"/>
          <w:shd w:val="clear" w:color="auto" w:fill="FFFFFF"/>
        </w:rPr>
        <w:t>, </w:t>
      </w:r>
      <w:r w:rsidRPr="00D61AD6">
        <w:rPr>
          <w:rStyle w:val="Emphasis"/>
          <w:rFonts w:ascii="Times New Roman" w:hAnsi="Times New Roman" w:cs="Times New Roman"/>
          <w:sz w:val="24"/>
          <w:szCs w:val="24"/>
          <w:shd w:val="clear" w:color="auto" w:fill="FFFFFF"/>
        </w:rPr>
        <w:t>53</w:t>
      </w:r>
      <w:r w:rsidR="00612FA9" w:rsidRPr="00D61AD6">
        <w:rPr>
          <w:rFonts w:ascii="Times New Roman" w:hAnsi="Times New Roman" w:cs="Times New Roman"/>
          <w:sz w:val="24"/>
          <w:szCs w:val="24"/>
          <w:shd w:val="clear" w:color="auto" w:fill="FFFFFF"/>
        </w:rPr>
        <w:t>(4), 292- 307.</w:t>
      </w:r>
      <w:proofErr w:type="gramEnd"/>
      <w:r w:rsidR="00612FA9" w:rsidRPr="00D61AD6">
        <w:rPr>
          <w:rFonts w:ascii="Times New Roman" w:hAnsi="Times New Roman" w:cs="Times New Roman"/>
          <w:sz w:val="24"/>
          <w:szCs w:val="24"/>
          <w:shd w:val="clear" w:color="auto" w:fill="FFFFFF"/>
        </w:rPr>
        <w:t xml:space="preserve"> Retrieved </w:t>
      </w:r>
      <w:r w:rsidRPr="00D61AD6">
        <w:rPr>
          <w:rFonts w:ascii="Times New Roman" w:hAnsi="Times New Roman" w:cs="Times New Roman"/>
          <w:sz w:val="24"/>
          <w:szCs w:val="24"/>
          <w:shd w:val="clear" w:color="auto" w:fill="FFFFFF"/>
        </w:rPr>
        <w:t>from</w:t>
      </w:r>
      <w:proofErr w:type="gramStart"/>
      <w:r w:rsidRPr="00D61AD6">
        <w:rPr>
          <w:rStyle w:val="apple-converted-space"/>
          <w:rFonts w:ascii="Times New Roman" w:hAnsi="Times New Roman" w:cs="Times New Roman"/>
          <w:sz w:val="24"/>
          <w:szCs w:val="24"/>
          <w:shd w:val="clear" w:color="auto" w:fill="FFFFFF"/>
        </w:rPr>
        <w:t> </w:t>
      </w:r>
      <w:r w:rsidR="00612FA9" w:rsidRPr="00D61AD6">
        <w:rPr>
          <w:rStyle w:val="apple-converted-space"/>
          <w:rFonts w:ascii="Times New Roman" w:hAnsi="Times New Roman" w:cs="Times New Roman"/>
          <w:sz w:val="24"/>
          <w:szCs w:val="24"/>
          <w:shd w:val="clear" w:color="auto" w:fill="FFFFFF"/>
        </w:rPr>
        <w:t xml:space="preserve"> </w:t>
      </w:r>
      <w:r w:rsidR="001E36B6" w:rsidRPr="00D61AD6">
        <w:rPr>
          <w:rFonts w:ascii="Times New Roman" w:hAnsi="Times New Roman" w:cs="Times New Roman"/>
          <w:sz w:val="24"/>
          <w:szCs w:val="24"/>
          <w:shd w:val="clear" w:color="auto" w:fill="FFFFFF"/>
        </w:rPr>
        <w:t>http</w:t>
      </w:r>
      <w:proofErr w:type="gramEnd"/>
      <w:r w:rsidR="001E36B6" w:rsidRPr="00D61AD6">
        <w:rPr>
          <w:rFonts w:ascii="Times New Roman" w:hAnsi="Times New Roman" w:cs="Times New Roman"/>
          <w:sz w:val="24"/>
          <w:szCs w:val="24"/>
          <w:shd w:val="clear" w:color="auto" w:fill="FFFFFF"/>
        </w:rPr>
        <w:t>://www.jstor.org.proxy1.cl.msu.edu/stable/pdfplus/20204794.pdf?acceptTC=true</w:t>
      </w:r>
    </w:p>
    <w:p w:rsidR="001E36B6" w:rsidRPr="00D61AD6" w:rsidRDefault="001E36B6" w:rsidP="001E36B6">
      <w:pPr>
        <w:pStyle w:val="noformat"/>
        <w:spacing w:before="0" w:beforeAutospacing="0" w:after="0" w:afterAutospacing="0" w:line="480" w:lineRule="auto"/>
        <w:ind w:left="504" w:hanging="502"/>
      </w:pPr>
      <w:r w:rsidRPr="00D61AD6">
        <w:rPr>
          <w:rStyle w:val="Emphasis"/>
        </w:rPr>
        <w:t>Choral Reading | Classroom Strategies | Reading Rockets</w:t>
      </w:r>
      <w:r w:rsidRPr="00D61AD6">
        <w:rPr>
          <w:rStyle w:val="noformat1"/>
        </w:rPr>
        <w:t xml:space="preserve">. </w:t>
      </w:r>
      <w:proofErr w:type="gramStart"/>
      <w:r w:rsidRPr="00D61AD6">
        <w:rPr>
          <w:rStyle w:val="noformat1"/>
        </w:rPr>
        <w:t>(</w:t>
      </w:r>
      <w:proofErr w:type="spellStart"/>
      <w:r w:rsidRPr="00D61AD6">
        <w:rPr>
          <w:rStyle w:val="noformat1"/>
        </w:rPr>
        <w:t>n.d</w:t>
      </w:r>
      <w:proofErr w:type="spellEnd"/>
      <w:r w:rsidRPr="00D61AD6">
        <w:rPr>
          <w:rStyle w:val="noformat1"/>
        </w:rPr>
        <w:t>.).</w:t>
      </w:r>
      <w:proofErr w:type="gramEnd"/>
      <w:r w:rsidRPr="00D61AD6">
        <w:rPr>
          <w:rStyle w:val="noformat1"/>
        </w:rPr>
        <w:t xml:space="preserve"> Retrieved November 2013, from http://www.readingrockets.org/strategies/choral_reading/</w:t>
      </w:r>
    </w:p>
    <w:p w:rsidR="002254B4" w:rsidRPr="00D61AD6" w:rsidRDefault="002254B4" w:rsidP="001E36B6">
      <w:pPr>
        <w:pStyle w:val="noformat"/>
        <w:spacing w:before="0" w:beforeAutospacing="0" w:after="0" w:afterAutospacing="0" w:line="480" w:lineRule="auto"/>
        <w:ind w:left="504" w:hanging="502"/>
        <w:rPr>
          <w:rStyle w:val="noformat1"/>
        </w:rPr>
      </w:pPr>
      <w:r w:rsidRPr="00D61AD6">
        <w:rPr>
          <w:rStyle w:val="noformat1"/>
        </w:rPr>
        <w:t>Cornwell, L. (</w:t>
      </w:r>
      <w:proofErr w:type="spellStart"/>
      <w:r w:rsidRPr="00D61AD6">
        <w:rPr>
          <w:rStyle w:val="noformat1"/>
        </w:rPr>
        <w:t>n.d</w:t>
      </w:r>
      <w:proofErr w:type="spellEnd"/>
      <w:r w:rsidRPr="00D61AD6">
        <w:rPr>
          <w:rStyle w:val="noformat1"/>
        </w:rPr>
        <w:t>.).</w:t>
      </w:r>
      <w:r w:rsidRPr="00D61AD6">
        <w:rPr>
          <w:rStyle w:val="apple-converted-space"/>
        </w:rPr>
        <w:t> </w:t>
      </w:r>
      <w:r w:rsidRPr="00D61AD6">
        <w:rPr>
          <w:rStyle w:val="Emphasis"/>
        </w:rPr>
        <w:t>Scholastic.com for Librarians | What Is Readers Theater</w:t>
      </w:r>
      <w:r w:rsidRPr="00D61AD6">
        <w:rPr>
          <w:rStyle w:val="noformat1"/>
        </w:rPr>
        <w:t xml:space="preserve">. Retrieved November 2013, from </w:t>
      </w:r>
      <w:r w:rsidR="004551C4" w:rsidRPr="00D61AD6">
        <w:rPr>
          <w:rStyle w:val="noformat1"/>
        </w:rPr>
        <w:t>http://www.scholastic.com/librarians/programs/whatisrt.htm</w:t>
      </w:r>
    </w:p>
    <w:p w:rsidR="004551C4" w:rsidRPr="00D61AD6" w:rsidRDefault="004551C4" w:rsidP="004551C4">
      <w:pPr>
        <w:pStyle w:val="noformat"/>
        <w:spacing w:before="0" w:beforeAutospacing="0" w:after="0" w:afterAutospacing="0" w:line="550" w:lineRule="atLeast"/>
        <w:ind w:left="502" w:hanging="502"/>
      </w:pPr>
      <w:proofErr w:type="gramStart"/>
      <w:r w:rsidRPr="00D61AD6">
        <w:rPr>
          <w:rStyle w:val="noformat1"/>
        </w:rPr>
        <w:t>Cunningham, P. C., &amp; Hall, D. P. (1994).</w:t>
      </w:r>
      <w:proofErr w:type="gramEnd"/>
      <w:r w:rsidRPr="00D61AD6">
        <w:rPr>
          <w:rStyle w:val="apple-converted-space"/>
        </w:rPr>
        <w:t> </w:t>
      </w:r>
      <w:proofErr w:type="gramStart"/>
      <w:r w:rsidRPr="00D61AD6">
        <w:rPr>
          <w:rStyle w:val="Emphasis"/>
        </w:rPr>
        <w:t>Making Words</w:t>
      </w:r>
      <w:r w:rsidRPr="00D61AD6">
        <w:rPr>
          <w:rStyle w:val="noformat1"/>
        </w:rPr>
        <w:t>.</w:t>
      </w:r>
      <w:proofErr w:type="gramEnd"/>
      <w:r w:rsidRPr="00D61AD6">
        <w:rPr>
          <w:rStyle w:val="noformat1"/>
        </w:rPr>
        <w:t xml:space="preserve"> Greensboro, NC: Carson-</w:t>
      </w:r>
      <w:proofErr w:type="spellStart"/>
      <w:r w:rsidRPr="00D61AD6">
        <w:rPr>
          <w:rStyle w:val="noformat1"/>
        </w:rPr>
        <w:t>Dellosa</w:t>
      </w:r>
      <w:proofErr w:type="spellEnd"/>
      <w:r w:rsidRPr="00D61AD6">
        <w:rPr>
          <w:rStyle w:val="noformat1"/>
        </w:rPr>
        <w:t xml:space="preserve"> Publishing LLC.</w:t>
      </w:r>
    </w:p>
    <w:p w:rsidR="004551C4" w:rsidRPr="00D61AD6" w:rsidRDefault="004551C4" w:rsidP="001E36B6">
      <w:pPr>
        <w:pStyle w:val="noformat"/>
        <w:spacing w:before="0" w:beforeAutospacing="0" w:after="0" w:afterAutospacing="0" w:line="480" w:lineRule="auto"/>
        <w:ind w:left="504" w:hanging="502"/>
        <w:rPr>
          <w:rStyle w:val="noformat1"/>
        </w:rPr>
      </w:pPr>
    </w:p>
    <w:p w:rsidR="002254B4" w:rsidRPr="00D61AD6" w:rsidRDefault="002254B4" w:rsidP="00612FA9">
      <w:pPr>
        <w:pStyle w:val="noformat"/>
        <w:spacing w:before="0" w:beforeAutospacing="0" w:after="0" w:afterAutospacing="0" w:line="480" w:lineRule="auto"/>
        <w:ind w:left="502" w:hanging="502"/>
        <w:rPr>
          <w:rStyle w:val="noformat1"/>
        </w:rPr>
      </w:pPr>
      <w:r w:rsidRPr="00D61AD6">
        <w:rPr>
          <w:rStyle w:val="noformat1"/>
        </w:rPr>
        <w:t xml:space="preserve">Dougherty </w:t>
      </w:r>
      <w:proofErr w:type="gramStart"/>
      <w:r w:rsidRPr="00D61AD6">
        <w:rPr>
          <w:rStyle w:val="noformat1"/>
        </w:rPr>
        <w:t>Stahl ,</w:t>
      </w:r>
      <w:proofErr w:type="gramEnd"/>
      <w:r w:rsidRPr="00D61AD6">
        <w:rPr>
          <w:rStyle w:val="noformat1"/>
        </w:rPr>
        <w:t> K. A., &amp; Bravo, M. A. (</w:t>
      </w:r>
      <w:proofErr w:type="spellStart"/>
      <w:r w:rsidRPr="00D61AD6">
        <w:rPr>
          <w:rStyle w:val="noformat1"/>
        </w:rPr>
        <w:t>n.d</w:t>
      </w:r>
      <w:proofErr w:type="spellEnd"/>
      <w:r w:rsidRPr="00D61AD6">
        <w:rPr>
          <w:rStyle w:val="noformat1"/>
        </w:rPr>
        <w:t>.).</w:t>
      </w:r>
      <w:r w:rsidRPr="00D61AD6">
        <w:rPr>
          <w:rStyle w:val="apple-converted-space"/>
        </w:rPr>
        <w:t> </w:t>
      </w:r>
      <w:r w:rsidRPr="00D61AD6">
        <w:rPr>
          <w:rStyle w:val="Emphasis"/>
        </w:rPr>
        <w:t>Classroom Vocabulary Assessment for Content Areas | Reading Topics A-Z | Reading Rockets</w:t>
      </w:r>
      <w:r w:rsidRPr="00D61AD6">
        <w:rPr>
          <w:rStyle w:val="noformat1"/>
        </w:rPr>
        <w:t>. Retrieved from http://www.readingrockets.org/article/41555/</w:t>
      </w:r>
    </w:p>
    <w:p w:rsidR="002254B4" w:rsidRPr="00D61AD6" w:rsidRDefault="002254B4" w:rsidP="00612FA9">
      <w:pPr>
        <w:pStyle w:val="noformat"/>
        <w:spacing w:before="0" w:beforeAutospacing="0" w:after="0" w:afterAutospacing="0" w:line="480" w:lineRule="auto"/>
        <w:ind w:left="502" w:hanging="502"/>
        <w:rPr>
          <w:rStyle w:val="noformat1"/>
        </w:rPr>
      </w:pPr>
      <w:proofErr w:type="gramStart"/>
      <w:r w:rsidRPr="00D61AD6">
        <w:rPr>
          <w:rStyle w:val="Emphasis"/>
        </w:rPr>
        <w:t>Florida Center for Reading Research</w:t>
      </w:r>
      <w:r w:rsidRPr="00D61AD6">
        <w:rPr>
          <w:rStyle w:val="noformat1"/>
        </w:rPr>
        <w:t>.</w:t>
      </w:r>
      <w:proofErr w:type="gramEnd"/>
      <w:r w:rsidRPr="00D61AD6">
        <w:rPr>
          <w:rStyle w:val="noformat1"/>
        </w:rPr>
        <w:t xml:space="preserve"> </w:t>
      </w:r>
      <w:proofErr w:type="gramStart"/>
      <w:r w:rsidRPr="00D61AD6">
        <w:rPr>
          <w:rStyle w:val="noformat1"/>
        </w:rPr>
        <w:t>(</w:t>
      </w:r>
      <w:proofErr w:type="spellStart"/>
      <w:r w:rsidRPr="00D61AD6">
        <w:rPr>
          <w:rStyle w:val="noformat1"/>
        </w:rPr>
        <w:t>n.d</w:t>
      </w:r>
      <w:proofErr w:type="spellEnd"/>
      <w:r w:rsidRPr="00D61AD6">
        <w:rPr>
          <w:rStyle w:val="noformat1"/>
        </w:rPr>
        <w:t>.).</w:t>
      </w:r>
      <w:proofErr w:type="gramEnd"/>
      <w:r w:rsidRPr="00D61AD6">
        <w:rPr>
          <w:rStyle w:val="noformat1"/>
        </w:rPr>
        <w:t xml:space="preserve"> Retrieved November 2013, from http://www.fcrr.org/</w:t>
      </w:r>
    </w:p>
    <w:p w:rsidR="002254B4" w:rsidRPr="00D61AD6" w:rsidRDefault="002254B4" w:rsidP="00612FA9">
      <w:pPr>
        <w:pStyle w:val="noformat"/>
        <w:spacing w:before="0" w:beforeAutospacing="0" w:after="0" w:afterAutospacing="0" w:line="480" w:lineRule="auto"/>
        <w:ind w:left="502" w:hanging="502"/>
      </w:pPr>
      <w:proofErr w:type="spellStart"/>
      <w:proofErr w:type="gramStart"/>
      <w:r w:rsidRPr="00D61AD6">
        <w:rPr>
          <w:rStyle w:val="noformat1"/>
        </w:rPr>
        <w:lastRenderedPageBreak/>
        <w:t>Gambrell</w:t>
      </w:r>
      <w:proofErr w:type="spellEnd"/>
      <w:r w:rsidRPr="00D61AD6">
        <w:rPr>
          <w:rStyle w:val="noformat1"/>
        </w:rPr>
        <w:t xml:space="preserve">, L. B. </w:t>
      </w:r>
      <w:r w:rsidR="00612FA9" w:rsidRPr="00D61AD6">
        <w:rPr>
          <w:rStyle w:val="noformat1"/>
        </w:rPr>
        <w:t xml:space="preserve">&amp; Morrow, L. M. </w:t>
      </w:r>
      <w:r w:rsidRPr="00D61AD6">
        <w:rPr>
          <w:rStyle w:val="noformat1"/>
        </w:rPr>
        <w:t>(2011).</w:t>
      </w:r>
      <w:proofErr w:type="gramEnd"/>
      <w:r w:rsidRPr="00D61AD6">
        <w:rPr>
          <w:rStyle w:val="apple-converted-space"/>
        </w:rPr>
        <w:t> </w:t>
      </w:r>
      <w:r w:rsidRPr="00D61AD6">
        <w:rPr>
          <w:rStyle w:val="Emphasis"/>
        </w:rPr>
        <w:t>Best Practices in Literacy Instruction</w:t>
      </w:r>
      <w:r w:rsidRPr="00D61AD6">
        <w:rPr>
          <w:rStyle w:val="apple-converted-space"/>
        </w:rPr>
        <w:t> </w:t>
      </w:r>
      <w:r w:rsidRPr="00D61AD6">
        <w:rPr>
          <w:rStyle w:val="noformat1"/>
        </w:rPr>
        <w:t>(4th </w:t>
      </w:r>
      <w:proofErr w:type="gramStart"/>
      <w:r w:rsidRPr="00D61AD6">
        <w:rPr>
          <w:rStyle w:val="noformat1"/>
        </w:rPr>
        <w:t>ed</w:t>
      </w:r>
      <w:proofErr w:type="gramEnd"/>
      <w:r w:rsidRPr="00D61AD6">
        <w:rPr>
          <w:rStyle w:val="noformat1"/>
        </w:rPr>
        <w:t>.). New York, NY: Guilford Press.</w:t>
      </w:r>
    </w:p>
    <w:p w:rsidR="002254B4" w:rsidRPr="00D61AD6" w:rsidRDefault="009F7D16" w:rsidP="00612FA9">
      <w:pPr>
        <w:spacing w:line="480" w:lineRule="auto"/>
        <w:rPr>
          <w:rStyle w:val="noformat1"/>
          <w:rFonts w:ascii="Times New Roman" w:hAnsi="Times New Roman" w:cs="Times New Roman"/>
          <w:sz w:val="24"/>
          <w:szCs w:val="24"/>
        </w:rPr>
      </w:pPr>
      <w:proofErr w:type="gramStart"/>
      <w:r w:rsidRPr="00D61AD6">
        <w:rPr>
          <w:rStyle w:val="noformat1"/>
          <w:rFonts w:ascii="Times New Roman" w:hAnsi="Times New Roman" w:cs="Times New Roman"/>
          <w:sz w:val="24"/>
          <w:szCs w:val="24"/>
        </w:rPr>
        <w:t>Gates, L., &amp; Yale, I. (2011).</w:t>
      </w:r>
      <w:proofErr w:type="gramEnd"/>
      <w:r w:rsidRPr="00D61AD6">
        <w:rPr>
          <w:rStyle w:val="noformat1"/>
          <w:rFonts w:ascii="Times New Roman" w:hAnsi="Times New Roman" w:cs="Times New Roman"/>
          <w:sz w:val="24"/>
          <w:szCs w:val="24"/>
        </w:rPr>
        <w:t xml:space="preserve"> </w:t>
      </w:r>
      <w:proofErr w:type="gramStart"/>
      <w:r w:rsidRPr="00D61AD6">
        <w:rPr>
          <w:rStyle w:val="noformat1"/>
          <w:rFonts w:ascii="Times New Roman" w:hAnsi="Times New Roman" w:cs="Times New Roman"/>
          <w:sz w:val="24"/>
          <w:szCs w:val="24"/>
        </w:rPr>
        <w:t>A Logical Letter-Sound System in Five Phonic Generalizations.</w:t>
      </w:r>
      <w:proofErr w:type="gramEnd"/>
      <w:r w:rsidRPr="00D61AD6">
        <w:rPr>
          <w:rStyle w:val="noformat1"/>
          <w:rFonts w:ascii="Times New Roman" w:hAnsi="Times New Roman" w:cs="Times New Roman"/>
          <w:sz w:val="24"/>
          <w:szCs w:val="24"/>
        </w:rPr>
        <w:t xml:space="preserve"> </w:t>
      </w:r>
    </w:p>
    <w:p w:rsidR="002254B4" w:rsidRPr="00D61AD6" w:rsidRDefault="009F7D16" w:rsidP="00612FA9">
      <w:pPr>
        <w:spacing w:line="480" w:lineRule="auto"/>
        <w:ind w:left="720"/>
        <w:rPr>
          <w:rStyle w:val="noformat1"/>
          <w:rFonts w:ascii="Times New Roman" w:hAnsi="Times New Roman" w:cs="Times New Roman"/>
          <w:sz w:val="24"/>
          <w:szCs w:val="24"/>
        </w:rPr>
      </w:pPr>
      <w:proofErr w:type="gramStart"/>
      <w:r w:rsidRPr="00D61AD6">
        <w:rPr>
          <w:rStyle w:val="Emphasis"/>
          <w:rFonts w:ascii="Times New Roman" w:hAnsi="Times New Roman" w:cs="Times New Roman"/>
          <w:sz w:val="24"/>
          <w:szCs w:val="24"/>
        </w:rPr>
        <w:t>International Reading Association</w:t>
      </w:r>
      <w:r w:rsidR="002254B4" w:rsidRPr="00D61AD6">
        <w:rPr>
          <w:rStyle w:val="noformat1"/>
          <w:rFonts w:ascii="Times New Roman" w:hAnsi="Times New Roman" w:cs="Times New Roman"/>
          <w:sz w:val="24"/>
          <w:szCs w:val="24"/>
        </w:rPr>
        <w:t>, 330-339.</w:t>
      </w:r>
      <w:proofErr w:type="gramEnd"/>
      <w:r w:rsidR="002254B4" w:rsidRPr="00D61AD6">
        <w:rPr>
          <w:rStyle w:val="noformat1"/>
          <w:rFonts w:ascii="Times New Roman" w:hAnsi="Times New Roman" w:cs="Times New Roman"/>
          <w:sz w:val="24"/>
          <w:szCs w:val="24"/>
        </w:rPr>
        <w:t xml:space="preserve"> Retrieved </w:t>
      </w:r>
      <w:proofErr w:type="gramStart"/>
      <w:r w:rsidR="002254B4" w:rsidRPr="00D61AD6">
        <w:rPr>
          <w:rStyle w:val="noformat1"/>
          <w:rFonts w:ascii="Times New Roman" w:hAnsi="Times New Roman" w:cs="Times New Roman"/>
          <w:sz w:val="24"/>
          <w:szCs w:val="24"/>
        </w:rPr>
        <w:t>from  http</w:t>
      </w:r>
      <w:proofErr w:type="gramEnd"/>
      <w:r w:rsidR="002254B4" w:rsidRPr="00D61AD6">
        <w:rPr>
          <w:rStyle w:val="noformat1"/>
          <w:rFonts w:ascii="Times New Roman" w:hAnsi="Times New Roman" w:cs="Times New Roman"/>
          <w:sz w:val="24"/>
          <w:szCs w:val="24"/>
        </w:rPr>
        <w:t>://www.jstor.org/stable/41000926</w:t>
      </w:r>
    </w:p>
    <w:p w:rsidR="002254B4" w:rsidRPr="00D61AD6" w:rsidRDefault="002254B4" w:rsidP="00612FA9">
      <w:pPr>
        <w:pStyle w:val="noformat"/>
        <w:spacing w:before="0" w:beforeAutospacing="0" w:after="0" w:afterAutospacing="0" w:line="480" w:lineRule="auto"/>
        <w:rPr>
          <w:rStyle w:val="noformat1"/>
        </w:rPr>
      </w:pPr>
      <w:proofErr w:type="gramStart"/>
      <w:r w:rsidRPr="00D61AD6">
        <w:rPr>
          <w:rStyle w:val="Emphasis"/>
        </w:rPr>
        <w:t>High Noon Books - High Interest Books and Programs for Struggling Readers</w:t>
      </w:r>
      <w:r w:rsidRPr="00D61AD6">
        <w:rPr>
          <w:rStyle w:val="noformat1"/>
        </w:rPr>
        <w:t>.</w:t>
      </w:r>
      <w:proofErr w:type="gramEnd"/>
      <w:r w:rsidRPr="00D61AD6">
        <w:rPr>
          <w:rStyle w:val="noformat1"/>
        </w:rPr>
        <w:t xml:space="preserve"> </w:t>
      </w:r>
      <w:proofErr w:type="gramStart"/>
      <w:r w:rsidRPr="00D61AD6">
        <w:rPr>
          <w:rStyle w:val="noformat1"/>
        </w:rPr>
        <w:t>(</w:t>
      </w:r>
      <w:proofErr w:type="spellStart"/>
      <w:r w:rsidRPr="00D61AD6">
        <w:rPr>
          <w:rStyle w:val="noformat1"/>
        </w:rPr>
        <w:t>n.d</w:t>
      </w:r>
      <w:proofErr w:type="spellEnd"/>
      <w:r w:rsidRPr="00D61AD6">
        <w:rPr>
          <w:rStyle w:val="noformat1"/>
        </w:rPr>
        <w:t>.).</w:t>
      </w:r>
      <w:proofErr w:type="gramEnd"/>
      <w:r w:rsidRPr="00D61AD6">
        <w:rPr>
          <w:rStyle w:val="noformat1"/>
        </w:rPr>
        <w:t xml:space="preserve"> Retrieved </w:t>
      </w:r>
    </w:p>
    <w:p w:rsidR="002254B4" w:rsidRPr="00D61AD6" w:rsidRDefault="002254B4" w:rsidP="00612FA9">
      <w:pPr>
        <w:pStyle w:val="noformat"/>
        <w:spacing w:before="0" w:beforeAutospacing="0" w:after="0" w:afterAutospacing="0" w:line="480" w:lineRule="auto"/>
        <w:ind w:firstLine="720"/>
        <w:rPr>
          <w:rStyle w:val="noformat1"/>
        </w:rPr>
      </w:pPr>
      <w:proofErr w:type="gramStart"/>
      <w:r w:rsidRPr="00D61AD6">
        <w:rPr>
          <w:rStyle w:val="noformat1"/>
        </w:rPr>
        <w:t>from</w:t>
      </w:r>
      <w:proofErr w:type="gramEnd"/>
      <w:r w:rsidRPr="00D61AD6">
        <w:rPr>
          <w:rStyle w:val="noformat1"/>
        </w:rPr>
        <w:t xml:space="preserve"> http://www.highnoonbooks.com/index-hnb.tpl</w:t>
      </w:r>
    </w:p>
    <w:p w:rsidR="002254B4" w:rsidRPr="00D61AD6" w:rsidRDefault="009F7D16" w:rsidP="00612FA9">
      <w:pPr>
        <w:spacing w:line="480" w:lineRule="auto"/>
        <w:rPr>
          <w:rStyle w:val="noformat1"/>
          <w:rFonts w:ascii="Times New Roman" w:hAnsi="Times New Roman" w:cs="Times New Roman"/>
          <w:sz w:val="24"/>
          <w:szCs w:val="24"/>
        </w:rPr>
      </w:pPr>
      <w:proofErr w:type="gramStart"/>
      <w:r w:rsidRPr="00D61AD6">
        <w:rPr>
          <w:rStyle w:val="noformat1"/>
          <w:rFonts w:ascii="Times New Roman" w:hAnsi="Times New Roman" w:cs="Times New Roman"/>
          <w:sz w:val="24"/>
          <w:szCs w:val="24"/>
        </w:rPr>
        <w:t>McKenna,</w:t>
      </w:r>
      <w:r w:rsidR="00976DEF" w:rsidRPr="00D61AD6">
        <w:rPr>
          <w:rStyle w:val="noformat1"/>
          <w:rFonts w:ascii="Times New Roman" w:hAnsi="Times New Roman" w:cs="Times New Roman"/>
          <w:sz w:val="24"/>
          <w:szCs w:val="24"/>
        </w:rPr>
        <w:t> M. C., &amp; Stahl, S. A. (2009</w:t>
      </w:r>
      <w:r w:rsidRPr="00D61AD6">
        <w:rPr>
          <w:rStyle w:val="noformat1"/>
          <w:rFonts w:ascii="Times New Roman" w:hAnsi="Times New Roman" w:cs="Times New Roman"/>
          <w:sz w:val="24"/>
          <w:szCs w:val="24"/>
        </w:rPr>
        <w:t>).</w:t>
      </w:r>
      <w:proofErr w:type="gramEnd"/>
      <w:r w:rsidRPr="00D61AD6">
        <w:rPr>
          <w:rStyle w:val="noformat1"/>
          <w:rFonts w:ascii="Times New Roman" w:hAnsi="Times New Roman" w:cs="Times New Roman"/>
          <w:sz w:val="24"/>
          <w:szCs w:val="24"/>
        </w:rPr>
        <w:t xml:space="preserve"> </w:t>
      </w:r>
      <w:proofErr w:type="gramStart"/>
      <w:r w:rsidR="00976DEF" w:rsidRPr="00D61AD6">
        <w:rPr>
          <w:rStyle w:val="Emphasis"/>
          <w:rFonts w:ascii="Times New Roman" w:hAnsi="Times New Roman" w:cs="Times New Roman"/>
          <w:sz w:val="24"/>
          <w:szCs w:val="24"/>
        </w:rPr>
        <w:t>Assessment for Reading I</w:t>
      </w:r>
      <w:r w:rsidRPr="00D61AD6">
        <w:rPr>
          <w:rStyle w:val="Emphasis"/>
          <w:rFonts w:ascii="Times New Roman" w:hAnsi="Times New Roman" w:cs="Times New Roman"/>
          <w:sz w:val="24"/>
          <w:szCs w:val="24"/>
        </w:rPr>
        <w:t>nstruction</w:t>
      </w:r>
      <w:r w:rsidRPr="00D61AD6">
        <w:rPr>
          <w:rStyle w:val="noformat1"/>
          <w:rFonts w:ascii="Times New Roman" w:hAnsi="Times New Roman" w:cs="Times New Roman"/>
          <w:sz w:val="24"/>
          <w:szCs w:val="24"/>
        </w:rPr>
        <w:t>.</w:t>
      </w:r>
      <w:proofErr w:type="gramEnd"/>
      <w:r w:rsidRPr="00D61AD6">
        <w:rPr>
          <w:rStyle w:val="noformat1"/>
          <w:rFonts w:ascii="Times New Roman" w:hAnsi="Times New Roman" w:cs="Times New Roman"/>
          <w:sz w:val="24"/>
          <w:szCs w:val="24"/>
        </w:rPr>
        <w:t xml:space="preserve"> New York: </w:t>
      </w:r>
    </w:p>
    <w:p w:rsidR="009F7D16" w:rsidRPr="00D61AD6" w:rsidRDefault="009F7D16" w:rsidP="00612FA9">
      <w:pPr>
        <w:spacing w:line="480" w:lineRule="auto"/>
        <w:ind w:firstLine="720"/>
        <w:rPr>
          <w:rStyle w:val="noformat1"/>
          <w:rFonts w:ascii="Times New Roman" w:hAnsi="Times New Roman" w:cs="Times New Roman"/>
          <w:sz w:val="24"/>
          <w:szCs w:val="24"/>
        </w:rPr>
      </w:pPr>
      <w:proofErr w:type="gramStart"/>
      <w:r w:rsidRPr="00D61AD6">
        <w:rPr>
          <w:rStyle w:val="noformat1"/>
          <w:rFonts w:ascii="Times New Roman" w:hAnsi="Times New Roman" w:cs="Times New Roman"/>
          <w:sz w:val="24"/>
          <w:szCs w:val="24"/>
        </w:rPr>
        <w:t>Guilford Press.</w:t>
      </w:r>
      <w:proofErr w:type="gramEnd"/>
      <w:r w:rsidRPr="00D61AD6">
        <w:rPr>
          <w:rStyle w:val="noformat1"/>
          <w:rFonts w:ascii="Times New Roman" w:hAnsi="Times New Roman" w:cs="Times New Roman"/>
          <w:sz w:val="24"/>
          <w:szCs w:val="24"/>
        </w:rPr>
        <w:t xml:space="preserve"> </w:t>
      </w:r>
    </w:p>
    <w:p w:rsidR="002254B4" w:rsidRPr="00D61AD6" w:rsidRDefault="002254B4" w:rsidP="00612FA9">
      <w:pPr>
        <w:spacing w:line="480" w:lineRule="auto"/>
        <w:rPr>
          <w:rFonts w:ascii="Times New Roman" w:hAnsi="Times New Roman" w:cs="Times New Roman"/>
          <w:sz w:val="24"/>
          <w:szCs w:val="24"/>
          <w:shd w:val="clear" w:color="auto" w:fill="FFFFFF"/>
        </w:rPr>
      </w:pPr>
      <w:r w:rsidRPr="00D61AD6">
        <w:rPr>
          <w:rFonts w:ascii="Times New Roman" w:hAnsi="Times New Roman" w:cs="Times New Roman"/>
          <w:sz w:val="24"/>
          <w:szCs w:val="24"/>
          <w:shd w:val="clear" w:color="auto" w:fill="FFFFFF"/>
        </w:rPr>
        <w:t xml:space="preserve">National Governors Association Center for Best Practices &amp; Council of Chief State School </w:t>
      </w:r>
    </w:p>
    <w:p w:rsidR="002254B4" w:rsidRPr="00D61AD6" w:rsidRDefault="002254B4" w:rsidP="00612FA9">
      <w:pPr>
        <w:spacing w:line="480" w:lineRule="auto"/>
        <w:ind w:firstLine="720"/>
        <w:rPr>
          <w:rStyle w:val="Emphasis"/>
          <w:rFonts w:ascii="Times New Roman" w:hAnsi="Times New Roman" w:cs="Times New Roman"/>
          <w:sz w:val="24"/>
          <w:szCs w:val="24"/>
          <w:bdr w:val="none" w:sz="0" w:space="0" w:color="auto" w:frame="1"/>
          <w:shd w:val="clear" w:color="auto" w:fill="FFFFFF"/>
        </w:rPr>
      </w:pPr>
      <w:proofErr w:type="gramStart"/>
      <w:r w:rsidRPr="00D61AD6">
        <w:rPr>
          <w:rFonts w:ascii="Times New Roman" w:hAnsi="Times New Roman" w:cs="Times New Roman"/>
          <w:sz w:val="24"/>
          <w:szCs w:val="24"/>
          <w:shd w:val="clear" w:color="auto" w:fill="FFFFFF"/>
        </w:rPr>
        <w:t>Officers.</w:t>
      </w:r>
      <w:proofErr w:type="gramEnd"/>
      <w:r w:rsidRPr="00D61AD6">
        <w:rPr>
          <w:rFonts w:ascii="Times New Roman" w:hAnsi="Times New Roman" w:cs="Times New Roman"/>
          <w:sz w:val="24"/>
          <w:szCs w:val="24"/>
          <w:shd w:val="clear" w:color="auto" w:fill="FFFFFF"/>
        </w:rPr>
        <w:t xml:space="preserve"> (2010).</w:t>
      </w:r>
      <w:r w:rsidRPr="00D61AD6">
        <w:rPr>
          <w:rStyle w:val="apple-converted-space"/>
          <w:rFonts w:ascii="Times New Roman" w:hAnsi="Times New Roman" w:cs="Times New Roman"/>
          <w:sz w:val="24"/>
          <w:szCs w:val="24"/>
          <w:shd w:val="clear" w:color="auto" w:fill="FFFFFF"/>
        </w:rPr>
        <w:t> </w:t>
      </w:r>
      <w:r w:rsidRPr="00D61AD6">
        <w:rPr>
          <w:rStyle w:val="Emphasis"/>
          <w:rFonts w:ascii="Times New Roman" w:hAnsi="Times New Roman" w:cs="Times New Roman"/>
          <w:sz w:val="24"/>
          <w:szCs w:val="24"/>
          <w:bdr w:val="none" w:sz="0" w:space="0" w:color="auto" w:frame="1"/>
          <w:shd w:val="clear" w:color="auto" w:fill="FFFFFF"/>
        </w:rPr>
        <w:t xml:space="preserve">Common Core State Standards for English language arts and literacy in </w:t>
      </w:r>
    </w:p>
    <w:p w:rsidR="002254B4" w:rsidRPr="00D61AD6" w:rsidRDefault="002254B4" w:rsidP="00612FA9">
      <w:pPr>
        <w:spacing w:line="480" w:lineRule="auto"/>
        <w:ind w:left="720"/>
        <w:rPr>
          <w:rStyle w:val="noformat1"/>
          <w:rFonts w:ascii="Times New Roman" w:hAnsi="Times New Roman" w:cs="Times New Roman"/>
          <w:sz w:val="24"/>
          <w:szCs w:val="24"/>
        </w:rPr>
      </w:pPr>
      <w:proofErr w:type="gramStart"/>
      <w:r w:rsidRPr="00D61AD6">
        <w:rPr>
          <w:rStyle w:val="Emphasis"/>
          <w:rFonts w:ascii="Times New Roman" w:hAnsi="Times New Roman" w:cs="Times New Roman"/>
          <w:sz w:val="24"/>
          <w:szCs w:val="24"/>
          <w:bdr w:val="none" w:sz="0" w:space="0" w:color="auto" w:frame="1"/>
          <w:shd w:val="clear" w:color="auto" w:fill="FFFFFF"/>
        </w:rPr>
        <w:t>history/social</w:t>
      </w:r>
      <w:proofErr w:type="gramEnd"/>
      <w:r w:rsidRPr="00D61AD6">
        <w:rPr>
          <w:rStyle w:val="Emphasis"/>
          <w:rFonts w:ascii="Times New Roman" w:hAnsi="Times New Roman" w:cs="Times New Roman"/>
          <w:sz w:val="24"/>
          <w:szCs w:val="24"/>
          <w:bdr w:val="none" w:sz="0" w:space="0" w:color="auto" w:frame="1"/>
          <w:shd w:val="clear" w:color="auto" w:fill="FFFFFF"/>
        </w:rPr>
        <w:t xml:space="preserve"> studies, science, and technical subjects</w:t>
      </w:r>
      <w:r w:rsidRPr="00D61AD6">
        <w:rPr>
          <w:rFonts w:ascii="Times New Roman" w:hAnsi="Times New Roman" w:cs="Times New Roman"/>
          <w:sz w:val="24"/>
          <w:szCs w:val="24"/>
          <w:shd w:val="clear" w:color="auto" w:fill="FFFFFF"/>
        </w:rPr>
        <w:t>. Washington, DC: Authors.</w:t>
      </w:r>
    </w:p>
    <w:p w:rsidR="00612FA9" w:rsidRPr="00D61AD6" w:rsidRDefault="002254B4" w:rsidP="00612FA9">
      <w:pPr>
        <w:spacing w:line="480" w:lineRule="auto"/>
        <w:rPr>
          <w:rStyle w:val="noformat1"/>
          <w:rFonts w:ascii="Times New Roman" w:hAnsi="Times New Roman" w:cs="Times New Roman"/>
          <w:sz w:val="24"/>
          <w:szCs w:val="24"/>
        </w:rPr>
      </w:pPr>
      <w:proofErr w:type="gramStart"/>
      <w:r w:rsidRPr="00D61AD6">
        <w:rPr>
          <w:rStyle w:val="Emphasis"/>
          <w:rFonts w:ascii="Times New Roman" w:hAnsi="Times New Roman" w:cs="Times New Roman"/>
          <w:sz w:val="24"/>
          <w:szCs w:val="24"/>
        </w:rPr>
        <w:t>Reading A- Z Level Correlation Chart</w:t>
      </w:r>
      <w:r w:rsidRPr="00D61AD6">
        <w:rPr>
          <w:rStyle w:val="noformat1"/>
          <w:rFonts w:ascii="Times New Roman" w:hAnsi="Times New Roman" w:cs="Times New Roman"/>
          <w:sz w:val="24"/>
          <w:szCs w:val="24"/>
        </w:rPr>
        <w:t>.</w:t>
      </w:r>
      <w:proofErr w:type="gramEnd"/>
      <w:r w:rsidRPr="00D61AD6">
        <w:rPr>
          <w:rStyle w:val="noformat1"/>
          <w:rFonts w:ascii="Times New Roman" w:hAnsi="Times New Roman" w:cs="Times New Roman"/>
          <w:sz w:val="24"/>
          <w:szCs w:val="24"/>
        </w:rPr>
        <w:t xml:space="preserve"> </w:t>
      </w:r>
      <w:proofErr w:type="gramStart"/>
      <w:r w:rsidRPr="00D61AD6">
        <w:rPr>
          <w:rStyle w:val="noformat1"/>
          <w:rFonts w:ascii="Times New Roman" w:hAnsi="Times New Roman" w:cs="Times New Roman"/>
          <w:sz w:val="24"/>
          <w:szCs w:val="24"/>
        </w:rPr>
        <w:t>(</w:t>
      </w:r>
      <w:proofErr w:type="spellStart"/>
      <w:r w:rsidRPr="00D61AD6">
        <w:rPr>
          <w:rStyle w:val="noformat1"/>
          <w:rFonts w:ascii="Times New Roman" w:hAnsi="Times New Roman" w:cs="Times New Roman"/>
          <w:sz w:val="24"/>
          <w:szCs w:val="24"/>
        </w:rPr>
        <w:t>n.d</w:t>
      </w:r>
      <w:proofErr w:type="spellEnd"/>
      <w:r w:rsidRPr="00D61AD6">
        <w:rPr>
          <w:rStyle w:val="noformat1"/>
          <w:rFonts w:ascii="Times New Roman" w:hAnsi="Times New Roman" w:cs="Times New Roman"/>
          <w:sz w:val="24"/>
          <w:szCs w:val="24"/>
        </w:rPr>
        <w:t>.).</w:t>
      </w:r>
      <w:proofErr w:type="gramEnd"/>
      <w:r w:rsidRPr="00D61AD6">
        <w:rPr>
          <w:rStyle w:val="noformat1"/>
          <w:rFonts w:ascii="Times New Roman" w:hAnsi="Times New Roman" w:cs="Times New Roman"/>
          <w:sz w:val="24"/>
          <w:szCs w:val="24"/>
        </w:rPr>
        <w:t xml:space="preserve"> Retrieved November 2013, from </w:t>
      </w:r>
    </w:p>
    <w:p w:rsidR="002254B4" w:rsidRPr="00D61AD6" w:rsidRDefault="002254B4" w:rsidP="00612FA9">
      <w:pPr>
        <w:spacing w:line="480" w:lineRule="auto"/>
        <w:ind w:firstLine="450"/>
        <w:rPr>
          <w:rStyle w:val="noformat1"/>
          <w:rFonts w:ascii="Times New Roman" w:hAnsi="Times New Roman" w:cs="Times New Roman"/>
          <w:sz w:val="24"/>
          <w:szCs w:val="24"/>
        </w:rPr>
      </w:pPr>
      <w:r w:rsidRPr="00D61AD6">
        <w:rPr>
          <w:rStyle w:val="noformat1"/>
          <w:rFonts w:ascii="Times New Roman" w:hAnsi="Times New Roman" w:cs="Times New Roman"/>
          <w:sz w:val="24"/>
          <w:szCs w:val="24"/>
        </w:rPr>
        <w:t>http://www.readinga-z.com/readinga-z-levels/level-correlation-chart/</w:t>
      </w:r>
    </w:p>
    <w:p w:rsidR="002254B4" w:rsidRPr="00D61AD6" w:rsidRDefault="00562B15" w:rsidP="004C4FC7">
      <w:pPr>
        <w:pStyle w:val="noformat"/>
        <w:spacing w:before="0" w:beforeAutospacing="0" w:after="0" w:afterAutospacing="0" w:line="480" w:lineRule="auto"/>
        <w:ind w:left="450" w:hanging="450"/>
      </w:pPr>
      <w:proofErr w:type="gramStart"/>
      <w:r w:rsidRPr="00D61AD6">
        <w:rPr>
          <w:shd w:val="clear" w:color="auto" w:fill="FFFFFF"/>
        </w:rPr>
        <w:t xml:space="preserve">Young, C., &amp; </w:t>
      </w:r>
      <w:proofErr w:type="spellStart"/>
      <w:r w:rsidRPr="00D61AD6">
        <w:rPr>
          <w:shd w:val="clear" w:color="auto" w:fill="FFFFFF"/>
        </w:rPr>
        <w:t>Rasinski</w:t>
      </w:r>
      <w:proofErr w:type="spellEnd"/>
      <w:r w:rsidRPr="00D61AD6">
        <w:rPr>
          <w:shd w:val="clear" w:color="auto" w:fill="FFFFFF"/>
        </w:rPr>
        <w:t>, T. (2009).</w:t>
      </w:r>
      <w:proofErr w:type="gramEnd"/>
      <w:r w:rsidRPr="00D61AD6">
        <w:rPr>
          <w:shd w:val="clear" w:color="auto" w:fill="FFFFFF"/>
        </w:rPr>
        <w:t xml:space="preserve"> </w:t>
      </w:r>
      <w:proofErr w:type="gramStart"/>
      <w:r w:rsidRPr="00D61AD6">
        <w:rPr>
          <w:shd w:val="clear" w:color="auto" w:fill="FFFFFF"/>
        </w:rPr>
        <w:t>Implementing Readers Theatre as an Approach to Classroom Fluency Instruction.</w:t>
      </w:r>
      <w:proofErr w:type="gramEnd"/>
      <w:r w:rsidRPr="00D61AD6">
        <w:rPr>
          <w:rStyle w:val="apple-converted-space"/>
          <w:shd w:val="clear" w:color="auto" w:fill="FFFFFF"/>
        </w:rPr>
        <w:t> </w:t>
      </w:r>
      <w:r w:rsidRPr="00D61AD6">
        <w:rPr>
          <w:rStyle w:val="Emphasis"/>
          <w:shd w:val="clear" w:color="auto" w:fill="FFFFFF"/>
        </w:rPr>
        <w:t>The Reading Teacher</w:t>
      </w:r>
      <w:r w:rsidRPr="00D61AD6">
        <w:rPr>
          <w:shd w:val="clear" w:color="auto" w:fill="FFFFFF"/>
        </w:rPr>
        <w:t>,</w:t>
      </w:r>
      <w:r w:rsidRPr="00D61AD6">
        <w:rPr>
          <w:rStyle w:val="apple-converted-space"/>
          <w:shd w:val="clear" w:color="auto" w:fill="FFFFFF"/>
        </w:rPr>
        <w:t> </w:t>
      </w:r>
      <w:r w:rsidRPr="00D61AD6">
        <w:rPr>
          <w:rStyle w:val="Emphasis"/>
          <w:shd w:val="clear" w:color="auto" w:fill="FFFFFF"/>
        </w:rPr>
        <w:t>63</w:t>
      </w:r>
      <w:r w:rsidRPr="00D61AD6">
        <w:rPr>
          <w:shd w:val="clear" w:color="auto" w:fill="FFFFFF"/>
        </w:rPr>
        <w:t>(1), 1-13.</w:t>
      </w:r>
    </w:p>
    <w:sectPr w:rsidR="002254B4" w:rsidRPr="00D61AD6" w:rsidSect="003701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09" w:rsidRDefault="00D67909" w:rsidP="00F6110E">
      <w:pPr>
        <w:spacing w:after="0" w:line="240" w:lineRule="auto"/>
      </w:pPr>
      <w:r>
        <w:separator/>
      </w:r>
    </w:p>
  </w:endnote>
  <w:endnote w:type="continuationSeparator" w:id="0">
    <w:p w:rsidR="00D67909" w:rsidRDefault="00D67909" w:rsidP="00F61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F93317">
      <w:trPr>
        <w:trHeight w:val="151"/>
      </w:trPr>
      <w:tc>
        <w:tcPr>
          <w:tcW w:w="2250" w:type="pct"/>
          <w:tcBorders>
            <w:bottom w:val="single" w:sz="4" w:space="0" w:color="4F81BD" w:themeColor="accent1"/>
          </w:tcBorders>
        </w:tcPr>
        <w:p w:rsidR="00F93317" w:rsidRDefault="00F93317">
          <w:pPr>
            <w:pStyle w:val="Header"/>
            <w:rPr>
              <w:rFonts w:asciiTheme="majorHAnsi" w:eastAsiaTheme="majorEastAsia" w:hAnsiTheme="majorHAnsi" w:cstheme="majorBidi"/>
              <w:b/>
              <w:bCs/>
            </w:rPr>
          </w:pPr>
        </w:p>
      </w:tc>
      <w:tc>
        <w:tcPr>
          <w:tcW w:w="500" w:type="pct"/>
          <w:vMerge w:val="restart"/>
          <w:noWrap/>
          <w:vAlign w:val="center"/>
        </w:tcPr>
        <w:p w:rsidR="00F93317" w:rsidRDefault="00F9331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98480B" w:rsidRPr="0098480B">
            <w:fldChar w:fldCharType="begin"/>
          </w:r>
          <w:r>
            <w:instrText xml:space="preserve"> PAGE  \* MERGEFORMAT </w:instrText>
          </w:r>
          <w:r w:rsidR="0098480B" w:rsidRPr="0098480B">
            <w:fldChar w:fldCharType="separate"/>
          </w:r>
          <w:r w:rsidR="00F76264" w:rsidRPr="00F76264">
            <w:rPr>
              <w:rFonts w:asciiTheme="majorHAnsi" w:eastAsiaTheme="majorEastAsia" w:hAnsiTheme="majorHAnsi" w:cstheme="majorBidi"/>
              <w:b/>
              <w:bCs/>
              <w:noProof/>
            </w:rPr>
            <w:t>16</w:t>
          </w:r>
          <w:r w:rsidR="0098480B">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F93317" w:rsidRDefault="00F93317">
          <w:pPr>
            <w:pStyle w:val="Header"/>
            <w:rPr>
              <w:rFonts w:asciiTheme="majorHAnsi" w:eastAsiaTheme="majorEastAsia" w:hAnsiTheme="majorHAnsi" w:cstheme="majorBidi"/>
              <w:b/>
              <w:bCs/>
            </w:rPr>
          </w:pPr>
        </w:p>
      </w:tc>
    </w:tr>
    <w:tr w:rsidR="00F93317">
      <w:trPr>
        <w:trHeight w:val="150"/>
      </w:trPr>
      <w:tc>
        <w:tcPr>
          <w:tcW w:w="2250" w:type="pct"/>
          <w:tcBorders>
            <w:top w:val="single" w:sz="4" w:space="0" w:color="4F81BD" w:themeColor="accent1"/>
          </w:tcBorders>
        </w:tcPr>
        <w:p w:rsidR="00F93317" w:rsidRDefault="00F93317">
          <w:pPr>
            <w:pStyle w:val="Header"/>
            <w:rPr>
              <w:rFonts w:asciiTheme="majorHAnsi" w:eastAsiaTheme="majorEastAsia" w:hAnsiTheme="majorHAnsi" w:cstheme="majorBidi"/>
              <w:b/>
              <w:bCs/>
            </w:rPr>
          </w:pPr>
        </w:p>
      </w:tc>
      <w:tc>
        <w:tcPr>
          <w:tcW w:w="500" w:type="pct"/>
          <w:vMerge/>
        </w:tcPr>
        <w:p w:rsidR="00F93317" w:rsidRDefault="00F9331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93317" w:rsidRDefault="00F93317">
          <w:pPr>
            <w:pStyle w:val="Header"/>
            <w:rPr>
              <w:rFonts w:asciiTheme="majorHAnsi" w:eastAsiaTheme="majorEastAsia" w:hAnsiTheme="majorHAnsi" w:cstheme="majorBidi"/>
              <w:b/>
              <w:bCs/>
            </w:rPr>
          </w:pPr>
        </w:p>
      </w:tc>
    </w:tr>
  </w:tbl>
  <w:p w:rsidR="00F93317" w:rsidRDefault="00F93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09" w:rsidRDefault="00D67909" w:rsidP="00F6110E">
      <w:pPr>
        <w:spacing w:after="0" w:line="240" w:lineRule="auto"/>
      </w:pPr>
      <w:r>
        <w:separator/>
      </w:r>
    </w:p>
  </w:footnote>
  <w:footnote w:type="continuationSeparator" w:id="0">
    <w:p w:rsidR="00D67909" w:rsidRDefault="00D67909" w:rsidP="00F61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17" w:rsidRPr="00F6110E" w:rsidRDefault="00F93317" w:rsidP="00F6110E">
    <w:pPr>
      <w:pStyle w:val="Header"/>
      <w:jc w:val="right"/>
      <w:rPr>
        <w:sz w:val="24"/>
        <w:szCs w:val="24"/>
      </w:rPr>
    </w:pPr>
    <w:r w:rsidRPr="00F6110E">
      <w:rPr>
        <w:sz w:val="24"/>
        <w:szCs w:val="24"/>
      </w:rPr>
      <w:t>Sarah Bowen</w:t>
    </w:r>
    <w:r w:rsidRPr="00F6110E">
      <w:rPr>
        <w:sz w:val="24"/>
        <w:szCs w:val="24"/>
      </w:rPr>
      <w:br/>
      <w:t>Analyzing Student Data Project</w:t>
    </w:r>
    <w:r w:rsidRPr="00F6110E">
      <w:rPr>
        <w:sz w:val="24"/>
        <w:szCs w:val="24"/>
      </w:rPr>
      <w:br/>
      <w:t>TE 842</w:t>
    </w:r>
    <w:r>
      <w:rPr>
        <w:sz w:val="24"/>
        <w:szCs w:val="24"/>
      </w:rPr>
      <w:t xml:space="preserve"> Fall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DF2"/>
    <w:multiLevelType w:val="hybridMultilevel"/>
    <w:tmpl w:val="B82AC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57472"/>
    <w:multiLevelType w:val="multilevel"/>
    <w:tmpl w:val="FB2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70C28"/>
    <w:multiLevelType w:val="multilevel"/>
    <w:tmpl w:val="0BA62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952A3"/>
    <w:multiLevelType w:val="hybridMultilevel"/>
    <w:tmpl w:val="B5ACF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A054D"/>
    <w:multiLevelType w:val="hybridMultilevel"/>
    <w:tmpl w:val="D850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25EF7"/>
    <w:multiLevelType w:val="multilevel"/>
    <w:tmpl w:val="5296C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D447B"/>
    <w:multiLevelType w:val="multilevel"/>
    <w:tmpl w:val="A4F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67959"/>
    <w:multiLevelType w:val="multilevel"/>
    <w:tmpl w:val="252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7450C"/>
    <w:multiLevelType w:val="multilevel"/>
    <w:tmpl w:val="1EE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74760"/>
    <w:multiLevelType w:val="multilevel"/>
    <w:tmpl w:val="C5F03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B3923"/>
    <w:multiLevelType w:val="multilevel"/>
    <w:tmpl w:val="721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86775"/>
    <w:multiLevelType w:val="hybridMultilevel"/>
    <w:tmpl w:val="6FFA5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61B1B"/>
    <w:multiLevelType w:val="hybridMultilevel"/>
    <w:tmpl w:val="381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F2454"/>
    <w:multiLevelType w:val="multilevel"/>
    <w:tmpl w:val="DFB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2476F"/>
    <w:multiLevelType w:val="multilevel"/>
    <w:tmpl w:val="80A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655B1"/>
    <w:multiLevelType w:val="multilevel"/>
    <w:tmpl w:val="670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370311"/>
    <w:multiLevelType w:val="multilevel"/>
    <w:tmpl w:val="905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042100"/>
    <w:multiLevelType w:val="multilevel"/>
    <w:tmpl w:val="5EFE9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4"/>
  </w:num>
  <w:num w:numId="5">
    <w:abstractNumId w:val="1"/>
  </w:num>
  <w:num w:numId="6">
    <w:abstractNumId w:val="17"/>
  </w:num>
  <w:num w:numId="7">
    <w:abstractNumId w:val="5"/>
  </w:num>
  <w:num w:numId="8">
    <w:abstractNumId w:val="2"/>
  </w:num>
  <w:num w:numId="9">
    <w:abstractNumId w:val="9"/>
  </w:num>
  <w:num w:numId="10">
    <w:abstractNumId w:val="11"/>
  </w:num>
  <w:num w:numId="11">
    <w:abstractNumId w:val="16"/>
  </w:num>
  <w:num w:numId="12">
    <w:abstractNumId w:val="8"/>
  </w:num>
  <w:num w:numId="13">
    <w:abstractNumId w:val="13"/>
  </w:num>
  <w:num w:numId="14">
    <w:abstractNumId w:val="10"/>
  </w:num>
  <w:num w:numId="15">
    <w:abstractNumId w:val="15"/>
  </w:num>
  <w:num w:numId="16">
    <w:abstractNumId w:val="14"/>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7D21BE"/>
    <w:rsid w:val="00011E1D"/>
    <w:rsid w:val="00037083"/>
    <w:rsid w:val="00044088"/>
    <w:rsid w:val="000545A4"/>
    <w:rsid w:val="000559F5"/>
    <w:rsid w:val="00063279"/>
    <w:rsid w:val="00064792"/>
    <w:rsid w:val="00086664"/>
    <w:rsid w:val="000A0B60"/>
    <w:rsid w:val="000A185E"/>
    <w:rsid w:val="000B0955"/>
    <w:rsid w:val="00106B91"/>
    <w:rsid w:val="00113A17"/>
    <w:rsid w:val="00124599"/>
    <w:rsid w:val="001314F0"/>
    <w:rsid w:val="00135804"/>
    <w:rsid w:val="001459D2"/>
    <w:rsid w:val="001478CE"/>
    <w:rsid w:val="001618AE"/>
    <w:rsid w:val="001702CA"/>
    <w:rsid w:val="00180624"/>
    <w:rsid w:val="001806D0"/>
    <w:rsid w:val="001A2D01"/>
    <w:rsid w:val="001B062E"/>
    <w:rsid w:val="001B5CC8"/>
    <w:rsid w:val="001C415B"/>
    <w:rsid w:val="001E36B6"/>
    <w:rsid w:val="002107A6"/>
    <w:rsid w:val="00217182"/>
    <w:rsid w:val="00223561"/>
    <w:rsid w:val="002254B4"/>
    <w:rsid w:val="00265BBD"/>
    <w:rsid w:val="002801AF"/>
    <w:rsid w:val="00286EF1"/>
    <w:rsid w:val="00287E78"/>
    <w:rsid w:val="00296CC0"/>
    <w:rsid w:val="002A5930"/>
    <w:rsid w:val="002B7629"/>
    <w:rsid w:val="002D34ED"/>
    <w:rsid w:val="002D4DC4"/>
    <w:rsid w:val="002D68CB"/>
    <w:rsid w:val="002E086A"/>
    <w:rsid w:val="002F291D"/>
    <w:rsid w:val="002F6698"/>
    <w:rsid w:val="0031236F"/>
    <w:rsid w:val="00333993"/>
    <w:rsid w:val="003500EF"/>
    <w:rsid w:val="00355C1C"/>
    <w:rsid w:val="003656C3"/>
    <w:rsid w:val="0037018C"/>
    <w:rsid w:val="003719B9"/>
    <w:rsid w:val="00394EBC"/>
    <w:rsid w:val="0039630F"/>
    <w:rsid w:val="003A782C"/>
    <w:rsid w:val="003A7DE5"/>
    <w:rsid w:val="003B2AE4"/>
    <w:rsid w:val="003D510D"/>
    <w:rsid w:val="003D7ECF"/>
    <w:rsid w:val="003E6F6F"/>
    <w:rsid w:val="003E7A68"/>
    <w:rsid w:val="003F7451"/>
    <w:rsid w:val="0040445B"/>
    <w:rsid w:val="00405870"/>
    <w:rsid w:val="00416A66"/>
    <w:rsid w:val="00424824"/>
    <w:rsid w:val="004446EE"/>
    <w:rsid w:val="004551C4"/>
    <w:rsid w:val="00486E8D"/>
    <w:rsid w:val="004922F7"/>
    <w:rsid w:val="00495609"/>
    <w:rsid w:val="004B78CC"/>
    <w:rsid w:val="004C0C4E"/>
    <w:rsid w:val="004C4FC7"/>
    <w:rsid w:val="004E143B"/>
    <w:rsid w:val="004F2E6A"/>
    <w:rsid w:val="004F490E"/>
    <w:rsid w:val="00521C27"/>
    <w:rsid w:val="00523A01"/>
    <w:rsid w:val="005319B0"/>
    <w:rsid w:val="00562B15"/>
    <w:rsid w:val="00564DC3"/>
    <w:rsid w:val="00570333"/>
    <w:rsid w:val="00571C47"/>
    <w:rsid w:val="005B62F0"/>
    <w:rsid w:val="005C59D5"/>
    <w:rsid w:val="005D31CC"/>
    <w:rsid w:val="005D6440"/>
    <w:rsid w:val="005D6CFB"/>
    <w:rsid w:val="005E2C1C"/>
    <w:rsid w:val="005E31BC"/>
    <w:rsid w:val="005F29B2"/>
    <w:rsid w:val="00606449"/>
    <w:rsid w:val="00612FA9"/>
    <w:rsid w:val="0062795F"/>
    <w:rsid w:val="00651BCA"/>
    <w:rsid w:val="00664247"/>
    <w:rsid w:val="00667C26"/>
    <w:rsid w:val="00673336"/>
    <w:rsid w:val="00675ED8"/>
    <w:rsid w:val="00676AE0"/>
    <w:rsid w:val="00680B19"/>
    <w:rsid w:val="006846DC"/>
    <w:rsid w:val="006A022C"/>
    <w:rsid w:val="006A31A1"/>
    <w:rsid w:val="006A40BB"/>
    <w:rsid w:val="007020D4"/>
    <w:rsid w:val="00736849"/>
    <w:rsid w:val="00742F20"/>
    <w:rsid w:val="007472F3"/>
    <w:rsid w:val="0077258F"/>
    <w:rsid w:val="007845E6"/>
    <w:rsid w:val="007853F0"/>
    <w:rsid w:val="007869A4"/>
    <w:rsid w:val="00795631"/>
    <w:rsid w:val="007D21BE"/>
    <w:rsid w:val="007E3B4F"/>
    <w:rsid w:val="007E5219"/>
    <w:rsid w:val="00803155"/>
    <w:rsid w:val="00821E39"/>
    <w:rsid w:val="00847A2C"/>
    <w:rsid w:val="00852AC2"/>
    <w:rsid w:val="00877D59"/>
    <w:rsid w:val="00881C81"/>
    <w:rsid w:val="008909DA"/>
    <w:rsid w:val="008A3673"/>
    <w:rsid w:val="008C43F9"/>
    <w:rsid w:val="008E4EC9"/>
    <w:rsid w:val="00906924"/>
    <w:rsid w:val="00913D64"/>
    <w:rsid w:val="00916A9C"/>
    <w:rsid w:val="00920E57"/>
    <w:rsid w:val="00931DA0"/>
    <w:rsid w:val="009333F7"/>
    <w:rsid w:val="0093393B"/>
    <w:rsid w:val="009352EA"/>
    <w:rsid w:val="00935B9B"/>
    <w:rsid w:val="0095181B"/>
    <w:rsid w:val="0096049D"/>
    <w:rsid w:val="00972328"/>
    <w:rsid w:val="00976DEF"/>
    <w:rsid w:val="0098149B"/>
    <w:rsid w:val="0098480B"/>
    <w:rsid w:val="00995EBE"/>
    <w:rsid w:val="009A40B6"/>
    <w:rsid w:val="009D63E5"/>
    <w:rsid w:val="009E152C"/>
    <w:rsid w:val="009F7D16"/>
    <w:rsid w:val="00A00456"/>
    <w:rsid w:val="00A02191"/>
    <w:rsid w:val="00A06645"/>
    <w:rsid w:val="00A24E39"/>
    <w:rsid w:val="00A32E6C"/>
    <w:rsid w:val="00A4582E"/>
    <w:rsid w:val="00A65885"/>
    <w:rsid w:val="00A70766"/>
    <w:rsid w:val="00A906E6"/>
    <w:rsid w:val="00AA3FBD"/>
    <w:rsid w:val="00AA584C"/>
    <w:rsid w:val="00AD1572"/>
    <w:rsid w:val="00AD6CFB"/>
    <w:rsid w:val="00AD72FA"/>
    <w:rsid w:val="00AF34E4"/>
    <w:rsid w:val="00B042B0"/>
    <w:rsid w:val="00B255B8"/>
    <w:rsid w:val="00B352B8"/>
    <w:rsid w:val="00B42BD8"/>
    <w:rsid w:val="00B51C33"/>
    <w:rsid w:val="00B52D13"/>
    <w:rsid w:val="00B55D90"/>
    <w:rsid w:val="00B62B53"/>
    <w:rsid w:val="00B6697E"/>
    <w:rsid w:val="00B748B8"/>
    <w:rsid w:val="00B75EA6"/>
    <w:rsid w:val="00B7717D"/>
    <w:rsid w:val="00B8119F"/>
    <w:rsid w:val="00B81337"/>
    <w:rsid w:val="00B9769C"/>
    <w:rsid w:val="00B97802"/>
    <w:rsid w:val="00BA0F8E"/>
    <w:rsid w:val="00BA349F"/>
    <w:rsid w:val="00BA42AA"/>
    <w:rsid w:val="00BB596B"/>
    <w:rsid w:val="00BC28EA"/>
    <w:rsid w:val="00BD718A"/>
    <w:rsid w:val="00C103C9"/>
    <w:rsid w:val="00C11546"/>
    <w:rsid w:val="00C2637C"/>
    <w:rsid w:val="00C440BF"/>
    <w:rsid w:val="00C7139D"/>
    <w:rsid w:val="00C76A49"/>
    <w:rsid w:val="00C94FA4"/>
    <w:rsid w:val="00C95124"/>
    <w:rsid w:val="00C96E33"/>
    <w:rsid w:val="00CC2F25"/>
    <w:rsid w:val="00CC69BD"/>
    <w:rsid w:val="00CE7654"/>
    <w:rsid w:val="00CF0560"/>
    <w:rsid w:val="00CF1AC6"/>
    <w:rsid w:val="00D0297D"/>
    <w:rsid w:val="00D061C3"/>
    <w:rsid w:val="00D17D5C"/>
    <w:rsid w:val="00D21F50"/>
    <w:rsid w:val="00D32B5A"/>
    <w:rsid w:val="00D52CD2"/>
    <w:rsid w:val="00D6098C"/>
    <w:rsid w:val="00D61AD6"/>
    <w:rsid w:val="00D635F0"/>
    <w:rsid w:val="00D67909"/>
    <w:rsid w:val="00D7276D"/>
    <w:rsid w:val="00D811CA"/>
    <w:rsid w:val="00DA4FEF"/>
    <w:rsid w:val="00DA5716"/>
    <w:rsid w:val="00DB2BD2"/>
    <w:rsid w:val="00DC0935"/>
    <w:rsid w:val="00DD2446"/>
    <w:rsid w:val="00DD7DA7"/>
    <w:rsid w:val="00DE4512"/>
    <w:rsid w:val="00DE46E5"/>
    <w:rsid w:val="00DF1E3D"/>
    <w:rsid w:val="00E062C5"/>
    <w:rsid w:val="00E07B1A"/>
    <w:rsid w:val="00E07D77"/>
    <w:rsid w:val="00E11D96"/>
    <w:rsid w:val="00E243F0"/>
    <w:rsid w:val="00E32F16"/>
    <w:rsid w:val="00E34F87"/>
    <w:rsid w:val="00E37B18"/>
    <w:rsid w:val="00E52CCD"/>
    <w:rsid w:val="00E57BE5"/>
    <w:rsid w:val="00E642E3"/>
    <w:rsid w:val="00E769B3"/>
    <w:rsid w:val="00E937BA"/>
    <w:rsid w:val="00EA2AF3"/>
    <w:rsid w:val="00F237A2"/>
    <w:rsid w:val="00F27604"/>
    <w:rsid w:val="00F34444"/>
    <w:rsid w:val="00F46EEE"/>
    <w:rsid w:val="00F545BA"/>
    <w:rsid w:val="00F547F7"/>
    <w:rsid w:val="00F54ECA"/>
    <w:rsid w:val="00F5783F"/>
    <w:rsid w:val="00F6110E"/>
    <w:rsid w:val="00F6534B"/>
    <w:rsid w:val="00F6763D"/>
    <w:rsid w:val="00F67D22"/>
    <w:rsid w:val="00F729EA"/>
    <w:rsid w:val="00F76264"/>
    <w:rsid w:val="00F8130C"/>
    <w:rsid w:val="00F93317"/>
    <w:rsid w:val="00F935A6"/>
    <w:rsid w:val="00F94175"/>
    <w:rsid w:val="00FA1AC0"/>
    <w:rsid w:val="00FA2C1F"/>
    <w:rsid w:val="00FC6F12"/>
    <w:rsid w:val="00FD3C16"/>
    <w:rsid w:val="00FF0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91"/>
  </w:style>
  <w:style w:type="paragraph" w:styleId="Heading2">
    <w:name w:val="heading 2"/>
    <w:basedOn w:val="Normal"/>
    <w:link w:val="Heading2Char"/>
    <w:uiPriority w:val="9"/>
    <w:qFormat/>
    <w:rsid w:val="00784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BE"/>
    <w:pPr>
      <w:ind w:left="720"/>
      <w:contextualSpacing/>
    </w:pPr>
  </w:style>
  <w:style w:type="character" w:styleId="Strong">
    <w:name w:val="Strong"/>
    <w:basedOn w:val="DefaultParagraphFont"/>
    <w:uiPriority w:val="22"/>
    <w:qFormat/>
    <w:rsid w:val="002801AF"/>
    <w:rPr>
      <w:b/>
      <w:bCs/>
    </w:rPr>
  </w:style>
  <w:style w:type="paragraph" w:styleId="NormalWeb">
    <w:name w:val="Normal (Web)"/>
    <w:basedOn w:val="Normal"/>
    <w:uiPriority w:val="99"/>
    <w:unhideWhenUsed/>
    <w:rsid w:val="002801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0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45E6"/>
    <w:rPr>
      <w:color w:val="0000FF"/>
      <w:u w:val="single"/>
    </w:rPr>
  </w:style>
  <w:style w:type="character" w:customStyle="1" w:styleId="Heading2Char">
    <w:name w:val="Heading 2 Char"/>
    <w:basedOn w:val="DefaultParagraphFont"/>
    <w:link w:val="Heading2"/>
    <w:uiPriority w:val="9"/>
    <w:rsid w:val="007845E6"/>
    <w:rPr>
      <w:rFonts w:ascii="Times New Roman" w:eastAsia="Times New Roman" w:hAnsi="Times New Roman" w:cs="Times New Roman"/>
      <w:b/>
      <w:bCs/>
      <w:sz w:val="36"/>
      <w:szCs w:val="36"/>
    </w:rPr>
  </w:style>
  <w:style w:type="character" w:styleId="Emphasis">
    <w:name w:val="Emphasis"/>
    <w:basedOn w:val="DefaultParagraphFont"/>
    <w:uiPriority w:val="20"/>
    <w:qFormat/>
    <w:rsid w:val="00523A01"/>
    <w:rPr>
      <w:i/>
      <w:iCs/>
    </w:rPr>
  </w:style>
  <w:style w:type="paragraph" w:styleId="Header">
    <w:name w:val="header"/>
    <w:basedOn w:val="Normal"/>
    <w:link w:val="HeaderChar"/>
    <w:uiPriority w:val="99"/>
    <w:unhideWhenUsed/>
    <w:rsid w:val="00F6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0E"/>
  </w:style>
  <w:style w:type="paragraph" w:styleId="Footer">
    <w:name w:val="footer"/>
    <w:basedOn w:val="Normal"/>
    <w:link w:val="FooterChar"/>
    <w:uiPriority w:val="99"/>
    <w:unhideWhenUsed/>
    <w:rsid w:val="00F6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0E"/>
  </w:style>
  <w:style w:type="paragraph" w:styleId="NoSpacing">
    <w:name w:val="No Spacing"/>
    <w:link w:val="NoSpacingChar"/>
    <w:uiPriority w:val="1"/>
    <w:qFormat/>
    <w:rsid w:val="00F6110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10E"/>
    <w:rPr>
      <w:rFonts w:eastAsiaTheme="minorEastAsia"/>
      <w:lang w:eastAsia="ja-JP"/>
    </w:rPr>
  </w:style>
  <w:style w:type="paragraph" w:customStyle="1" w:styleId="noformat">
    <w:name w:val="noformat"/>
    <w:basedOn w:val="Normal"/>
    <w:rsid w:val="009F7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9F7D16"/>
  </w:style>
  <w:style w:type="paragraph" w:styleId="BalloonText">
    <w:name w:val="Balloon Text"/>
    <w:basedOn w:val="Normal"/>
    <w:link w:val="BalloonTextChar"/>
    <w:uiPriority w:val="99"/>
    <w:semiHidden/>
    <w:unhideWhenUsed/>
    <w:rsid w:val="005D3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1CC"/>
    <w:rPr>
      <w:rFonts w:ascii="Tahoma" w:hAnsi="Tahoma" w:cs="Tahoma"/>
      <w:sz w:val="16"/>
      <w:szCs w:val="16"/>
    </w:rPr>
  </w:style>
  <w:style w:type="character" w:customStyle="1" w:styleId="apple-converted-space">
    <w:name w:val="apple-converted-space"/>
    <w:basedOn w:val="DefaultParagraphFont"/>
    <w:rsid w:val="003A782C"/>
  </w:style>
  <w:style w:type="character" w:styleId="FollowedHyperlink">
    <w:name w:val="FollowedHyperlink"/>
    <w:basedOn w:val="DefaultParagraphFont"/>
    <w:uiPriority w:val="99"/>
    <w:semiHidden/>
    <w:unhideWhenUsed/>
    <w:rsid w:val="00DC09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88657">
      <w:bodyDiv w:val="1"/>
      <w:marLeft w:val="0"/>
      <w:marRight w:val="0"/>
      <w:marTop w:val="0"/>
      <w:marBottom w:val="0"/>
      <w:divBdr>
        <w:top w:val="none" w:sz="0" w:space="0" w:color="auto"/>
        <w:left w:val="none" w:sz="0" w:space="0" w:color="auto"/>
        <w:bottom w:val="none" w:sz="0" w:space="0" w:color="auto"/>
        <w:right w:val="none" w:sz="0" w:space="0" w:color="auto"/>
      </w:divBdr>
    </w:div>
    <w:div w:id="175970215">
      <w:bodyDiv w:val="1"/>
      <w:marLeft w:val="0"/>
      <w:marRight w:val="0"/>
      <w:marTop w:val="0"/>
      <w:marBottom w:val="0"/>
      <w:divBdr>
        <w:top w:val="none" w:sz="0" w:space="0" w:color="auto"/>
        <w:left w:val="none" w:sz="0" w:space="0" w:color="auto"/>
        <w:bottom w:val="none" w:sz="0" w:space="0" w:color="auto"/>
        <w:right w:val="none" w:sz="0" w:space="0" w:color="auto"/>
      </w:divBdr>
      <w:divsChild>
        <w:div w:id="1705404437">
          <w:marLeft w:val="0"/>
          <w:marRight w:val="0"/>
          <w:marTop w:val="0"/>
          <w:marBottom w:val="0"/>
          <w:divBdr>
            <w:top w:val="none" w:sz="0" w:space="0" w:color="auto"/>
            <w:left w:val="none" w:sz="0" w:space="0" w:color="auto"/>
            <w:bottom w:val="none" w:sz="0" w:space="0" w:color="auto"/>
            <w:right w:val="none" w:sz="0" w:space="0" w:color="auto"/>
          </w:divBdr>
          <w:divsChild>
            <w:div w:id="31686511">
              <w:marLeft w:val="0"/>
              <w:marRight w:val="0"/>
              <w:marTop w:val="0"/>
              <w:marBottom w:val="0"/>
              <w:divBdr>
                <w:top w:val="none" w:sz="0" w:space="0" w:color="auto"/>
                <w:left w:val="none" w:sz="0" w:space="0" w:color="auto"/>
                <w:bottom w:val="none" w:sz="0" w:space="0" w:color="auto"/>
                <w:right w:val="none" w:sz="0" w:space="0" w:color="auto"/>
              </w:divBdr>
              <w:divsChild>
                <w:div w:id="70394345">
                  <w:marLeft w:val="0"/>
                  <w:marRight w:val="0"/>
                  <w:marTop w:val="0"/>
                  <w:marBottom w:val="0"/>
                  <w:divBdr>
                    <w:top w:val="none" w:sz="0" w:space="0" w:color="auto"/>
                    <w:left w:val="none" w:sz="0" w:space="0" w:color="auto"/>
                    <w:bottom w:val="none" w:sz="0" w:space="0" w:color="auto"/>
                    <w:right w:val="none" w:sz="0" w:space="0" w:color="auto"/>
                  </w:divBdr>
                  <w:divsChild>
                    <w:div w:id="1433941082">
                      <w:marLeft w:val="0"/>
                      <w:marRight w:val="0"/>
                      <w:marTop w:val="0"/>
                      <w:marBottom w:val="0"/>
                      <w:divBdr>
                        <w:top w:val="none" w:sz="0" w:space="0" w:color="auto"/>
                        <w:left w:val="none" w:sz="0" w:space="0" w:color="auto"/>
                        <w:bottom w:val="none" w:sz="0" w:space="0" w:color="auto"/>
                        <w:right w:val="none" w:sz="0" w:space="0" w:color="auto"/>
                      </w:divBdr>
                      <w:divsChild>
                        <w:div w:id="840046626">
                          <w:marLeft w:val="0"/>
                          <w:marRight w:val="0"/>
                          <w:marTop w:val="0"/>
                          <w:marBottom w:val="0"/>
                          <w:divBdr>
                            <w:top w:val="none" w:sz="0" w:space="0" w:color="auto"/>
                            <w:left w:val="none" w:sz="0" w:space="0" w:color="auto"/>
                            <w:bottom w:val="none" w:sz="0" w:space="0" w:color="auto"/>
                            <w:right w:val="none" w:sz="0" w:space="0" w:color="auto"/>
                          </w:divBdr>
                          <w:divsChild>
                            <w:div w:id="147789553">
                              <w:marLeft w:val="0"/>
                              <w:marRight w:val="0"/>
                              <w:marTop w:val="0"/>
                              <w:marBottom w:val="0"/>
                              <w:divBdr>
                                <w:top w:val="none" w:sz="0" w:space="0" w:color="auto"/>
                                <w:left w:val="none" w:sz="0" w:space="0" w:color="auto"/>
                                <w:bottom w:val="none" w:sz="0" w:space="0" w:color="auto"/>
                                <w:right w:val="none" w:sz="0" w:space="0" w:color="auto"/>
                              </w:divBdr>
                              <w:divsChild>
                                <w:div w:id="1775519429">
                                  <w:marLeft w:val="0"/>
                                  <w:marRight w:val="0"/>
                                  <w:marTop w:val="0"/>
                                  <w:marBottom w:val="0"/>
                                  <w:divBdr>
                                    <w:top w:val="none" w:sz="0" w:space="0" w:color="auto"/>
                                    <w:left w:val="none" w:sz="0" w:space="0" w:color="auto"/>
                                    <w:bottom w:val="none" w:sz="0" w:space="0" w:color="auto"/>
                                    <w:right w:val="none" w:sz="0" w:space="0" w:color="auto"/>
                                  </w:divBdr>
                                  <w:divsChild>
                                    <w:div w:id="1679234833">
                                      <w:marLeft w:val="0"/>
                                      <w:marRight w:val="0"/>
                                      <w:marTop w:val="0"/>
                                      <w:marBottom w:val="0"/>
                                      <w:divBdr>
                                        <w:top w:val="none" w:sz="0" w:space="0" w:color="auto"/>
                                        <w:left w:val="none" w:sz="0" w:space="0" w:color="auto"/>
                                        <w:bottom w:val="none" w:sz="0" w:space="0" w:color="auto"/>
                                        <w:right w:val="none" w:sz="0" w:space="0" w:color="auto"/>
                                      </w:divBdr>
                                      <w:divsChild>
                                        <w:div w:id="1045636131">
                                          <w:marLeft w:val="0"/>
                                          <w:marRight w:val="0"/>
                                          <w:marTop w:val="0"/>
                                          <w:marBottom w:val="0"/>
                                          <w:divBdr>
                                            <w:top w:val="none" w:sz="0" w:space="0" w:color="auto"/>
                                            <w:left w:val="none" w:sz="0" w:space="0" w:color="auto"/>
                                            <w:bottom w:val="none" w:sz="0" w:space="0" w:color="auto"/>
                                            <w:right w:val="none" w:sz="0" w:space="0" w:color="auto"/>
                                          </w:divBdr>
                                          <w:divsChild>
                                            <w:div w:id="944385572">
                                              <w:marLeft w:val="0"/>
                                              <w:marRight w:val="0"/>
                                              <w:marTop w:val="0"/>
                                              <w:marBottom w:val="0"/>
                                              <w:divBdr>
                                                <w:top w:val="none" w:sz="0" w:space="0" w:color="auto"/>
                                                <w:left w:val="none" w:sz="0" w:space="0" w:color="auto"/>
                                                <w:bottom w:val="none" w:sz="0" w:space="0" w:color="auto"/>
                                                <w:right w:val="none" w:sz="0" w:space="0" w:color="auto"/>
                                              </w:divBdr>
                                              <w:divsChild>
                                                <w:div w:id="860432915">
                                                  <w:marLeft w:val="0"/>
                                                  <w:marRight w:val="0"/>
                                                  <w:marTop w:val="0"/>
                                                  <w:marBottom w:val="0"/>
                                                  <w:divBdr>
                                                    <w:top w:val="none" w:sz="0" w:space="0" w:color="auto"/>
                                                    <w:left w:val="none" w:sz="0" w:space="0" w:color="auto"/>
                                                    <w:bottom w:val="none" w:sz="0" w:space="0" w:color="auto"/>
                                                    <w:right w:val="none" w:sz="0" w:space="0" w:color="auto"/>
                                                  </w:divBdr>
                                                  <w:divsChild>
                                                    <w:div w:id="1397242605">
                                                      <w:marLeft w:val="0"/>
                                                      <w:marRight w:val="0"/>
                                                      <w:marTop w:val="0"/>
                                                      <w:marBottom w:val="0"/>
                                                      <w:divBdr>
                                                        <w:top w:val="none" w:sz="0" w:space="0" w:color="auto"/>
                                                        <w:left w:val="none" w:sz="0" w:space="0" w:color="auto"/>
                                                        <w:bottom w:val="none" w:sz="0" w:space="0" w:color="auto"/>
                                                        <w:right w:val="none" w:sz="0" w:space="0" w:color="auto"/>
                                                      </w:divBdr>
                                                      <w:divsChild>
                                                        <w:div w:id="1972399687">
                                                          <w:marLeft w:val="0"/>
                                                          <w:marRight w:val="0"/>
                                                          <w:marTop w:val="0"/>
                                                          <w:marBottom w:val="0"/>
                                                          <w:divBdr>
                                                            <w:top w:val="none" w:sz="0" w:space="0" w:color="auto"/>
                                                            <w:left w:val="none" w:sz="0" w:space="0" w:color="auto"/>
                                                            <w:bottom w:val="none" w:sz="0" w:space="0" w:color="auto"/>
                                                            <w:right w:val="none" w:sz="0" w:space="0" w:color="auto"/>
                                                          </w:divBdr>
                                                          <w:divsChild>
                                                            <w:div w:id="997878925">
                                                              <w:marLeft w:val="0"/>
                                                              <w:marRight w:val="0"/>
                                                              <w:marTop w:val="0"/>
                                                              <w:marBottom w:val="0"/>
                                                              <w:divBdr>
                                                                <w:top w:val="none" w:sz="0" w:space="0" w:color="auto"/>
                                                                <w:left w:val="none" w:sz="0" w:space="0" w:color="auto"/>
                                                                <w:bottom w:val="none" w:sz="0" w:space="0" w:color="auto"/>
                                                                <w:right w:val="none" w:sz="0" w:space="0" w:color="auto"/>
                                                              </w:divBdr>
                                                              <w:divsChild>
                                                                <w:div w:id="83234902">
                                                                  <w:marLeft w:val="0"/>
                                                                  <w:marRight w:val="0"/>
                                                                  <w:marTop w:val="0"/>
                                                                  <w:marBottom w:val="0"/>
                                                                  <w:divBdr>
                                                                    <w:top w:val="none" w:sz="0" w:space="0" w:color="auto"/>
                                                                    <w:left w:val="none" w:sz="0" w:space="0" w:color="auto"/>
                                                                    <w:bottom w:val="none" w:sz="0" w:space="0" w:color="auto"/>
                                                                    <w:right w:val="none" w:sz="0" w:space="0" w:color="auto"/>
                                                                  </w:divBdr>
                                                                  <w:divsChild>
                                                                    <w:div w:id="434137352">
                                                                      <w:marLeft w:val="0"/>
                                                                      <w:marRight w:val="0"/>
                                                                      <w:marTop w:val="0"/>
                                                                      <w:marBottom w:val="0"/>
                                                                      <w:divBdr>
                                                                        <w:top w:val="none" w:sz="0" w:space="0" w:color="auto"/>
                                                                        <w:left w:val="none" w:sz="0" w:space="0" w:color="auto"/>
                                                                        <w:bottom w:val="none" w:sz="0" w:space="0" w:color="auto"/>
                                                                        <w:right w:val="none" w:sz="0" w:space="0" w:color="auto"/>
                                                                      </w:divBdr>
                                                                      <w:divsChild>
                                                                        <w:div w:id="440299195">
                                                                          <w:marLeft w:val="0"/>
                                                                          <w:marRight w:val="0"/>
                                                                          <w:marTop w:val="0"/>
                                                                          <w:marBottom w:val="0"/>
                                                                          <w:divBdr>
                                                                            <w:top w:val="none" w:sz="0" w:space="0" w:color="auto"/>
                                                                            <w:left w:val="none" w:sz="0" w:space="0" w:color="auto"/>
                                                                            <w:bottom w:val="none" w:sz="0" w:space="0" w:color="auto"/>
                                                                            <w:right w:val="none" w:sz="0" w:space="0" w:color="auto"/>
                                                                          </w:divBdr>
                                                                          <w:divsChild>
                                                                            <w:div w:id="1669357235">
                                                                              <w:marLeft w:val="0"/>
                                                                              <w:marRight w:val="0"/>
                                                                              <w:marTop w:val="0"/>
                                                                              <w:marBottom w:val="0"/>
                                                                              <w:divBdr>
                                                                                <w:top w:val="none" w:sz="0" w:space="0" w:color="auto"/>
                                                                                <w:left w:val="none" w:sz="0" w:space="0" w:color="auto"/>
                                                                                <w:bottom w:val="none" w:sz="0" w:space="0" w:color="auto"/>
                                                                                <w:right w:val="none" w:sz="0" w:space="0" w:color="auto"/>
                                                                              </w:divBdr>
                                                                              <w:divsChild>
                                                                                <w:div w:id="1119646137">
                                                                                  <w:marLeft w:val="0"/>
                                                                                  <w:marRight w:val="0"/>
                                                                                  <w:marTop w:val="0"/>
                                                                                  <w:marBottom w:val="0"/>
                                                                                  <w:divBdr>
                                                                                    <w:top w:val="none" w:sz="0" w:space="0" w:color="auto"/>
                                                                                    <w:left w:val="none" w:sz="0" w:space="0" w:color="auto"/>
                                                                                    <w:bottom w:val="none" w:sz="0" w:space="0" w:color="auto"/>
                                                                                    <w:right w:val="none" w:sz="0" w:space="0" w:color="auto"/>
                                                                                  </w:divBdr>
                                                                                  <w:divsChild>
                                                                                    <w:div w:id="557862716">
                                                                                      <w:marLeft w:val="0"/>
                                                                                      <w:marRight w:val="0"/>
                                                                                      <w:marTop w:val="0"/>
                                                                                      <w:marBottom w:val="0"/>
                                                                                      <w:divBdr>
                                                                                        <w:top w:val="none" w:sz="0" w:space="0" w:color="auto"/>
                                                                                        <w:left w:val="none" w:sz="0" w:space="0" w:color="auto"/>
                                                                                        <w:bottom w:val="none" w:sz="0" w:space="0" w:color="auto"/>
                                                                                        <w:right w:val="none" w:sz="0" w:space="0" w:color="auto"/>
                                                                                      </w:divBdr>
                                                                                      <w:divsChild>
                                                                                        <w:div w:id="1441873388">
                                                                                          <w:marLeft w:val="0"/>
                                                                                          <w:marRight w:val="0"/>
                                                                                          <w:marTop w:val="0"/>
                                                                                          <w:marBottom w:val="0"/>
                                                                                          <w:divBdr>
                                                                                            <w:top w:val="none" w:sz="0" w:space="0" w:color="auto"/>
                                                                                            <w:left w:val="none" w:sz="0" w:space="0" w:color="auto"/>
                                                                                            <w:bottom w:val="none" w:sz="0" w:space="0" w:color="auto"/>
                                                                                            <w:right w:val="none" w:sz="0" w:space="0" w:color="auto"/>
                                                                                          </w:divBdr>
                                                                                          <w:divsChild>
                                                                                            <w:div w:id="1728412706">
                                                                                              <w:marLeft w:val="0"/>
                                                                                              <w:marRight w:val="0"/>
                                                                                              <w:marTop w:val="0"/>
                                                                                              <w:marBottom w:val="0"/>
                                                                                              <w:divBdr>
                                                                                                <w:top w:val="none" w:sz="0" w:space="0" w:color="auto"/>
                                                                                                <w:left w:val="none" w:sz="0" w:space="0" w:color="auto"/>
                                                                                                <w:bottom w:val="none" w:sz="0" w:space="0" w:color="auto"/>
                                                                                                <w:right w:val="none" w:sz="0" w:space="0" w:color="auto"/>
                                                                                              </w:divBdr>
                                                                                              <w:divsChild>
                                                                                                <w:div w:id="758909198">
                                                                                                  <w:marLeft w:val="0"/>
                                                                                                  <w:marRight w:val="0"/>
                                                                                                  <w:marTop w:val="0"/>
                                                                                                  <w:marBottom w:val="0"/>
                                                                                                  <w:divBdr>
                                                                                                    <w:top w:val="none" w:sz="0" w:space="0" w:color="auto"/>
                                                                                                    <w:left w:val="none" w:sz="0" w:space="0" w:color="auto"/>
                                                                                                    <w:bottom w:val="none" w:sz="0" w:space="0" w:color="auto"/>
                                                                                                    <w:right w:val="none" w:sz="0" w:space="0" w:color="auto"/>
                                                                                                  </w:divBdr>
                                                                                                  <w:divsChild>
                                                                                                    <w:div w:id="2013413131">
                                                                                                      <w:marLeft w:val="0"/>
                                                                                                      <w:marRight w:val="0"/>
                                                                                                      <w:marTop w:val="0"/>
                                                                                                      <w:marBottom w:val="0"/>
                                                                                                      <w:divBdr>
                                                                                                        <w:top w:val="none" w:sz="0" w:space="0" w:color="auto"/>
                                                                                                        <w:left w:val="none" w:sz="0" w:space="0" w:color="auto"/>
                                                                                                        <w:bottom w:val="none" w:sz="0" w:space="0" w:color="auto"/>
                                                                                                        <w:right w:val="none" w:sz="0" w:space="0" w:color="auto"/>
                                                                                                      </w:divBdr>
                                                                                                      <w:divsChild>
                                                                                                        <w:div w:id="284309651">
                                                                                                          <w:marLeft w:val="0"/>
                                                                                                          <w:marRight w:val="0"/>
                                                                                                          <w:marTop w:val="0"/>
                                                                                                          <w:marBottom w:val="0"/>
                                                                                                          <w:divBdr>
                                                                                                            <w:top w:val="none" w:sz="0" w:space="0" w:color="auto"/>
                                                                                                            <w:left w:val="none" w:sz="0" w:space="0" w:color="auto"/>
                                                                                                            <w:bottom w:val="none" w:sz="0" w:space="0" w:color="auto"/>
                                                                                                            <w:right w:val="none" w:sz="0" w:space="0" w:color="auto"/>
                                                                                                          </w:divBdr>
                                                                                                          <w:divsChild>
                                                                                                            <w:div w:id="408238414">
                                                                                                              <w:marLeft w:val="0"/>
                                                                                                              <w:marRight w:val="0"/>
                                                                                                              <w:marTop w:val="0"/>
                                                                                                              <w:marBottom w:val="0"/>
                                                                                                              <w:divBdr>
                                                                                                                <w:top w:val="none" w:sz="0" w:space="0" w:color="auto"/>
                                                                                                                <w:left w:val="none" w:sz="0" w:space="0" w:color="auto"/>
                                                                                                                <w:bottom w:val="none" w:sz="0" w:space="0" w:color="auto"/>
                                                                                                                <w:right w:val="none" w:sz="0" w:space="0" w:color="auto"/>
                                                                                                              </w:divBdr>
                                                                                                              <w:divsChild>
                                                                                                                <w:div w:id="1116214417">
                                                                                                                  <w:marLeft w:val="0"/>
                                                                                                                  <w:marRight w:val="0"/>
                                                                                                                  <w:marTop w:val="0"/>
                                                                                                                  <w:marBottom w:val="0"/>
                                                                                                                  <w:divBdr>
                                                                                                                    <w:top w:val="none" w:sz="0" w:space="0" w:color="auto"/>
                                                                                                                    <w:left w:val="none" w:sz="0" w:space="0" w:color="auto"/>
                                                                                                                    <w:bottom w:val="none" w:sz="0" w:space="0" w:color="auto"/>
                                                                                                                    <w:right w:val="none" w:sz="0" w:space="0" w:color="auto"/>
                                                                                                                  </w:divBdr>
                                                                                                                  <w:divsChild>
                                                                                                                    <w:div w:id="707994098">
                                                                                                                      <w:marLeft w:val="0"/>
                                                                                                                      <w:marRight w:val="0"/>
                                                                                                                      <w:marTop w:val="0"/>
                                                                                                                      <w:marBottom w:val="0"/>
                                                                                                                      <w:divBdr>
                                                                                                                        <w:top w:val="none" w:sz="0" w:space="0" w:color="auto"/>
                                                                                                                        <w:left w:val="none" w:sz="0" w:space="0" w:color="auto"/>
                                                                                                                        <w:bottom w:val="none" w:sz="0" w:space="0" w:color="auto"/>
                                                                                                                        <w:right w:val="none" w:sz="0" w:space="0" w:color="auto"/>
                                                                                                                      </w:divBdr>
                                                                                                                      <w:divsChild>
                                                                                                                        <w:div w:id="777794211">
                                                                                                                          <w:marLeft w:val="0"/>
                                                                                                                          <w:marRight w:val="0"/>
                                                                                                                          <w:marTop w:val="0"/>
                                                                                                                          <w:marBottom w:val="0"/>
                                                                                                                          <w:divBdr>
                                                                                                                            <w:top w:val="none" w:sz="0" w:space="0" w:color="auto"/>
                                                                                                                            <w:left w:val="none" w:sz="0" w:space="0" w:color="auto"/>
                                                                                                                            <w:bottom w:val="none" w:sz="0" w:space="0" w:color="auto"/>
                                                                                                                            <w:right w:val="none" w:sz="0" w:space="0" w:color="auto"/>
                                                                                                                          </w:divBdr>
                                                                                                                          <w:divsChild>
                                                                                                                            <w:div w:id="2075153962">
                                                                                                                              <w:marLeft w:val="0"/>
                                                                                                                              <w:marRight w:val="0"/>
                                                                                                                              <w:marTop w:val="0"/>
                                                                                                                              <w:marBottom w:val="0"/>
                                                                                                                              <w:divBdr>
                                                                                                                                <w:top w:val="none" w:sz="0" w:space="0" w:color="auto"/>
                                                                                                                                <w:left w:val="none" w:sz="0" w:space="0" w:color="auto"/>
                                                                                                                                <w:bottom w:val="none" w:sz="0" w:space="0" w:color="auto"/>
                                                                                                                                <w:right w:val="none" w:sz="0" w:space="0" w:color="auto"/>
                                                                                                                              </w:divBdr>
                                                                                                                              <w:divsChild>
                                                                                                                                <w:div w:id="1369800112">
                                                                                                                                  <w:marLeft w:val="0"/>
                                                                                                                                  <w:marRight w:val="0"/>
                                                                                                                                  <w:marTop w:val="0"/>
                                                                                                                                  <w:marBottom w:val="0"/>
                                                                                                                                  <w:divBdr>
                                                                                                                                    <w:top w:val="none" w:sz="0" w:space="0" w:color="auto"/>
                                                                                                                                    <w:left w:val="none" w:sz="0" w:space="0" w:color="auto"/>
                                                                                                                                    <w:bottom w:val="none" w:sz="0" w:space="0" w:color="auto"/>
                                                                                                                                    <w:right w:val="none" w:sz="0" w:space="0" w:color="auto"/>
                                                                                                                                  </w:divBdr>
                                                                                                                                  <w:divsChild>
                                                                                                                                    <w:div w:id="49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00806">
      <w:bodyDiv w:val="1"/>
      <w:marLeft w:val="0"/>
      <w:marRight w:val="0"/>
      <w:marTop w:val="0"/>
      <w:marBottom w:val="0"/>
      <w:divBdr>
        <w:top w:val="none" w:sz="0" w:space="0" w:color="auto"/>
        <w:left w:val="none" w:sz="0" w:space="0" w:color="auto"/>
        <w:bottom w:val="none" w:sz="0" w:space="0" w:color="auto"/>
        <w:right w:val="none" w:sz="0" w:space="0" w:color="auto"/>
      </w:divBdr>
    </w:div>
    <w:div w:id="288324471">
      <w:bodyDiv w:val="1"/>
      <w:marLeft w:val="0"/>
      <w:marRight w:val="0"/>
      <w:marTop w:val="0"/>
      <w:marBottom w:val="0"/>
      <w:divBdr>
        <w:top w:val="none" w:sz="0" w:space="0" w:color="auto"/>
        <w:left w:val="none" w:sz="0" w:space="0" w:color="auto"/>
        <w:bottom w:val="none" w:sz="0" w:space="0" w:color="auto"/>
        <w:right w:val="none" w:sz="0" w:space="0" w:color="auto"/>
      </w:divBdr>
    </w:div>
    <w:div w:id="354769572">
      <w:bodyDiv w:val="1"/>
      <w:marLeft w:val="0"/>
      <w:marRight w:val="0"/>
      <w:marTop w:val="0"/>
      <w:marBottom w:val="0"/>
      <w:divBdr>
        <w:top w:val="none" w:sz="0" w:space="0" w:color="auto"/>
        <w:left w:val="none" w:sz="0" w:space="0" w:color="auto"/>
        <w:bottom w:val="none" w:sz="0" w:space="0" w:color="auto"/>
        <w:right w:val="none" w:sz="0" w:space="0" w:color="auto"/>
      </w:divBdr>
    </w:div>
    <w:div w:id="490023081">
      <w:bodyDiv w:val="1"/>
      <w:marLeft w:val="0"/>
      <w:marRight w:val="0"/>
      <w:marTop w:val="0"/>
      <w:marBottom w:val="0"/>
      <w:divBdr>
        <w:top w:val="none" w:sz="0" w:space="0" w:color="auto"/>
        <w:left w:val="none" w:sz="0" w:space="0" w:color="auto"/>
        <w:bottom w:val="none" w:sz="0" w:space="0" w:color="auto"/>
        <w:right w:val="none" w:sz="0" w:space="0" w:color="auto"/>
      </w:divBdr>
    </w:div>
    <w:div w:id="518351430">
      <w:bodyDiv w:val="1"/>
      <w:marLeft w:val="0"/>
      <w:marRight w:val="0"/>
      <w:marTop w:val="0"/>
      <w:marBottom w:val="0"/>
      <w:divBdr>
        <w:top w:val="none" w:sz="0" w:space="0" w:color="auto"/>
        <w:left w:val="none" w:sz="0" w:space="0" w:color="auto"/>
        <w:bottom w:val="none" w:sz="0" w:space="0" w:color="auto"/>
        <w:right w:val="none" w:sz="0" w:space="0" w:color="auto"/>
      </w:divBdr>
    </w:div>
    <w:div w:id="632057148">
      <w:bodyDiv w:val="1"/>
      <w:marLeft w:val="0"/>
      <w:marRight w:val="0"/>
      <w:marTop w:val="0"/>
      <w:marBottom w:val="0"/>
      <w:divBdr>
        <w:top w:val="none" w:sz="0" w:space="0" w:color="auto"/>
        <w:left w:val="none" w:sz="0" w:space="0" w:color="auto"/>
        <w:bottom w:val="none" w:sz="0" w:space="0" w:color="auto"/>
        <w:right w:val="none" w:sz="0" w:space="0" w:color="auto"/>
      </w:divBdr>
    </w:div>
    <w:div w:id="637342408">
      <w:bodyDiv w:val="1"/>
      <w:marLeft w:val="0"/>
      <w:marRight w:val="0"/>
      <w:marTop w:val="0"/>
      <w:marBottom w:val="0"/>
      <w:divBdr>
        <w:top w:val="none" w:sz="0" w:space="0" w:color="auto"/>
        <w:left w:val="none" w:sz="0" w:space="0" w:color="auto"/>
        <w:bottom w:val="none" w:sz="0" w:space="0" w:color="auto"/>
        <w:right w:val="none" w:sz="0" w:space="0" w:color="auto"/>
      </w:divBdr>
    </w:div>
    <w:div w:id="727648240">
      <w:bodyDiv w:val="1"/>
      <w:marLeft w:val="0"/>
      <w:marRight w:val="0"/>
      <w:marTop w:val="0"/>
      <w:marBottom w:val="0"/>
      <w:divBdr>
        <w:top w:val="none" w:sz="0" w:space="0" w:color="auto"/>
        <w:left w:val="none" w:sz="0" w:space="0" w:color="auto"/>
        <w:bottom w:val="none" w:sz="0" w:space="0" w:color="auto"/>
        <w:right w:val="none" w:sz="0" w:space="0" w:color="auto"/>
      </w:divBdr>
    </w:div>
    <w:div w:id="803936032">
      <w:bodyDiv w:val="1"/>
      <w:marLeft w:val="0"/>
      <w:marRight w:val="0"/>
      <w:marTop w:val="0"/>
      <w:marBottom w:val="0"/>
      <w:divBdr>
        <w:top w:val="none" w:sz="0" w:space="0" w:color="auto"/>
        <w:left w:val="none" w:sz="0" w:space="0" w:color="auto"/>
        <w:bottom w:val="none" w:sz="0" w:space="0" w:color="auto"/>
        <w:right w:val="none" w:sz="0" w:space="0" w:color="auto"/>
      </w:divBdr>
    </w:div>
    <w:div w:id="856651231">
      <w:bodyDiv w:val="1"/>
      <w:marLeft w:val="0"/>
      <w:marRight w:val="0"/>
      <w:marTop w:val="0"/>
      <w:marBottom w:val="0"/>
      <w:divBdr>
        <w:top w:val="none" w:sz="0" w:space="0" w:color="auto"/>
        <w:left w:val="none" w:sz="0" w:space="0" w:color="auto"/>
        <w:bottom w:val="none" w:sz="0" w:space="0" w:color="auto"/>
        <w:right w:val="none" w:sz="0" w:space="0" w:color="auto"/>
      </w:divBdr>
    </w:div>
    <w:div w:id="963583735">
      <w:bodyDiv w:val="1"/>
      <w:marLeft w:val="0"/>
      <w:marRight w:val="0"/>
      <w:marTop w:val="0"/>
      <w:marBottom w:val="0"/>
      <w:divBdr>
        <w:top w:val="none" w:sz="0" w:space="0" w:color="auto"/>
        <w:left w:val="none" w:sz="0" w:space="0" w:color="auto"/>
        <w:bottom w:val="none" w:sz="0" w:space="0" w:color="auto"/>
        <w:right w:val="none" w:sz="0" w:space="0" w:color="auto"/>
      </w:divBdr>
    </w:div>
    <w:div w:id="1026558915">
      <w:bodyDiv w:val="1"/>
      <w:marLeft w:val="0"/>
      <w:marRight w:val="0"/>
      <w:marTop w:val="0"/>
      <w:marBottom w:val="0"/>
      <w:divBdr>
        <w:top w:val="none" w:sz="0" w:space="0" w:color="auto"/>
        <w:left w:val="none" w:sz="0" w:space="0" w:color="auto"/>
        <w:bottom w:val="none" w:sz="0" w:space="0" w:color="auto"/>
        <w:right w:val="none" w:sz="0" w:space="0" w:color="auto"/>
      </w:divBdr>
    </w:div>
    <w:div w:id="1033656507">
      <w:bodyDiv w:val="1"/>
      <w:marLeft w:val="0"/>
      <w:marRight w:val="0"/>
      <w:marTop w:val="0"/>
      <w:marBottom w:val="0"/>
      <w:divBdr>
        <w:top w:val="none" w:sz="0" w:space="0" w:color="auto"/>
        <w:left w:val="none" w:sz="0" w:space="0" w:color="auto"/>
        <w:bottom w:val="none" w:sz="0" w:space="0" w:color="auto"/>
        <w:right w:val="none" w:sz="0" w:space="0" w:color="auto"/>
      </w:divBdr>
    </w:div>
    <w:div w:id="1125080504">
      <w:bodyDiv w:val="1"/>
      <w:marLeft w:val="0"/>
      <w:marRight w:val="0"/>
      <w:marTop w:val="0"/>
      <w:marBottom w:val="0"/>
      <w:divBdr>
        <w:top w:val="none" w:sz="0" w:space="0" w:color="auto"/>
        <w:left w:val="none" w:sz="0" w:space="0" w:color="auto"/>
        <w:bottom w:val="none" w:sz="0" w:space="0" w:color="auto"/>
        <w:right w:val="none" w:sz="0" w:space="0" w:color="auto"/>
      </w:divBdr>
    </w:div>
    <w:div w:id="1194879412">
      <w:bodyDiv w:val="1"/>
      <w:marLeft w:val="0"/>
      <w:marRight w:val="0"/>
      <w:marTop w:val="0"/>
      <w:marBottom w:val="0"/>
      <w:divBdr>
        <w:top w:val="none" w:sz="0" w:space="0" w:color="auto"/>
        <w:left w:val="none" w:sz="0" w:space="0" w:color="auto"/>
        <w:bottom w:val="none" w:sz="0" w:space="0" w:color="auto"/>
        <w:right w:val="none" w:sz="0" w:space="0" w:color="auto"/>
      </w:divBdr>
    </w:div>
    <w:div w:id="1313634598">
      <w:bodyDiv w:val="1"/>
      <w:marLeft w:val="0"/>
      <w:marRight w:val="0"/>
      <w:marTop w:val="0"/>
      <w:marBottom w:val="0"/>
      <w:divBdr>
        <w:top w:val="none" w:sz="0" w:space="0" w:color="auto"/>
        <w:left w:val="none" w:sz="0" w:space="0" w:color="auto"/>
        <w:bottom w:val="none" w:sz="0" w:space="0" w:color="auto"/>
        <w:right w:val="none" w:sz="0" w:space="0" w:color="auto"/>
      </w:divBdr>
    </w:div>
    <w:div w:id="1381828121">
      <w:bodyDiv w:val="1"/>
      <w:marLeft w:val="0"/>
      <w:marRight w:val="0"/>
      <w:marTop w:val="0"/>
      <w:marBottom w:val="0"/>
      <w:divBdr>
        <w:top w:val="none" w:sz="0" w:space="0" w:color="auto"/>
        <w:left w:val="none" w:sz="0" w:space="0" w:color="auto"/>
        <w:bottom w:val="none" w:sz="0" w:space="0" w:color="auto"/>
        <w:right w:val="none" w:sz="0" w:space="0" w:color="auto"/>
      </w:divBdr>
    </w:div>
    <w:div w:id="1434781264">
      <w:bodyDiv w:val="1"/>
      <w:marLeft w:val="0"/>
      <w:marRight w:val="0"/>
      <w:marTop w:val="0"/>
      <w:marBottom w:val="0"/>
      <w:divBdr>
        <w:top w:val="none" w:sz="0" w:space="0" w:color="auto"/>
        <w:left w:val="none" w:sz="0" w:space="0" w:color="auto"/>
        <w:bottom w:val="none" w:sz="0" w:space="0" w:color="auto"/>
        <w:right w:val="none" w:sz="0" w:space="0" w:color="auto"/>
      </w:divBdr>
    </w:div>
    <w:div w:id="1474906759">
      <w:bodyDiv w:val="1"/>
      <w:marLeft w:val="0"/>
      <w:marRight w:val="0"/>
      <w:marTop w:val="0"/>
      <w:marBottom w:val="0"/>
      <w:divBdr>
        <w:top w:val="none" w:sz="0" w:space="0" w:color="auto"/>
        <w:left w:val="none" w:sz="0" w:space="0" w:color="auto"/>
        <w:bottom w:val="none" w:sz="0" w:space="0" w:color="auto"/>
        <w:right w:val="none" w:sz="0" w:space="0" w:color="auto"/>
      </w:divBdr>
    </w:div>
    <w:div w:id="1578898870">
      <w:bodyDiv w:val="1"/>
      <w:marLeft w:val="0"/>
      <w:marRight w:val="0"/>
      <w:marTop w:val="0"/>
      <w:marBottom w:val="0"/>
      <w:divBdr>
        <w:top w:val="none" w:sz="0" w:space="0" w:color="auto"/>
        <w:left w:val="none" w:sz="0" w:space="0" w:color="auto"/>
        <w:bottom w:val="none" w:sz="0" w:space="0" w:color="auto"/>
        <w:right w:val="none" w:sz="0" w:space="0" w:color="auto"/>
      </w:divBdr>
    </w:div>
    <w:div w:id="1606620997">
      <w:bodyDiv w:val="1"/>
      <w:marLeft w:val="0"/>
      <w:marRight w:val="0"/>
      <w:marTop w:val="0"/>
      <w:marBottom w:val="0"/>
      <w:divBdr>
        <w:top w:val="none" w:sz="0" w:space="0" w:color="auto"/>
        <w:left w:val="none" w:sz="0" w:space="0" w:color="auto"/>
        <w:bottom w:val="none" w:sz="0" w:space="0" w:color="auto"/>
        <w:right w:val="none" w:sz="0" w:space="0" w:color="auto"/>
      </w:divBdr>
      <w:divsChild>
        <w:div w:id="719980257">
          <w:marLeft w:val="0"/>
          <w:marRight w:val="0"/>
          <w:marTop w:val="0"/>
          <w:marBottom w:val="0"/>
          <w:divBdr>
            <w:top w:val="none" w:sz="0" w:space="0" w:color="auto"/>
            <w:left w:val="none" w:sz="0" w:space="0" w:color="auto"/>
            <w:bottom w:val="none" w:sz="0" w:space="0" w:color="auto"/>
            <w:right w:val="none" w:sz="0" w:space="0" w:color="auto"/>
          </w:divBdr>
        </w:div>
        <w:div w:id="1849636260">
          <w:marLeft w:val="0"/>
          <w:marRight w:val="0"/>
          <w:marTop w:val="0"/>
          <w:marBottom w:val="0"/>
          <w:divBdr>
            <w:top w:val="none" w:sz="0" w:space="0" w:color="auto"/>
            <w:left w:val="none" w:sz="0" w:space="0" w:color="auto"/>
            <w:bottom w:val="none" w:sz="0" w:space="0" w:color="auto"/>
            <w:right w:val="none" w:sz="0" w:space="0" w:color="auto"/>
          </w:divBdr>
        </w:div>
      </w:divsChild>
    </w:div>
    <w:div w:id="1644043249">
      <w:bodyDiv w:val="1"/>
      <w:marLeft w:val="0"/>
      <w:marRight w:val="0"/>
      <w:marTop w:val="0"/>
      <w:marBottom w:val="0"/>
      <w:divBdr>
        <w:top w:val="none" w:sz="0" w:space="0" w:color="auto"/>
        <w:left w:val="none" w:sz="0" w:space="0" w:color="auto"/>
        <w:bottom w:val="none" w:sz="0" w:space="0" w:color="auto"/>
        <w:right w:val="none" w:sz="0" w:space="0" w:color="auto"/>
      </w:divBdr>
    </w:div>
    <w:div w:id="1677491789">
      <w:bodyDiv w:val="1"/>
      <w:marLeft w:val="0"/>
      <w:marRight w:val="0"/>
      <w:marTop w:val="0"/>
      <w:marBottom w:val="0"/>
      <w:divBdr>
        <w:top w:val="none" w:sz="0" w:space="0" w:color="auto"/>
        <w:left w:val="none" w:sz="0" w:space="0" w:color="auto"/>
        <w:bottom w:val="none" w:sz="0" w:space="0" w:color="auto"/>
        <w:right w:val="none" w:sz="0" w:space="0" w:color="auto"/>
      </w:divBdr>
    </w:div>
    <w:div w:id="1798572019">
      <w:bodyDiv w:val="1"/>
      <w:marLeft w:val="0"/>
      <w:marRight w:val="0"/>
      <w:marTop w:val="0"/>
      <w:marBottom w:val="0"/>
      <w:divBdr>
        <w:top w:val="none" w:sz="0" w:space="0" w:color="auto"/>
        <w:left w:val="none" w:sz="0" w:space="0" w:color="auto"/>
        <w:bottom w:val="none" w:sz="0" w:space="0" w:color="auto"/>
        <w:right w:val="none" w:sz="0" w:space="0" w:color="auto"/>
      </w:divBdr>
    </w:div>
    <w:div w:id="1892031318">
      <w:bodyDiv w:val="1"/>
      <w:marLeft w:val="0"/>
      <w:marRight w:val="0"/>
      <w:marTop w:val="0"/>
      <w:marBottom w:val="0"/>
      <w:divBdr>
        <w:top w:val="none" w:sz="0" w:space="0" w:color="auto"/>
        <w:left w:val="none" w:sz="0" w:space="0" w:color="auto"/>
        <w:bottom w:val="none" w:sz="0" w:space="0" w:color="auto"/>
        <w:right w:val="none" w:sz="0" w:space="0" w:color="auto"/>
      </w:divBdr>
    </w:div>
    <w:div w:id="2044207108">
      <w:bodyDiv w:val="1"/>
      <w:marLeft w:val="0"/>
      <w:marRight w:val="0"/>
      <w:marTop w:val="0"/>
      <w:marBottom w:val="0"/>
      <w:divBdr>
        <w:top w:val="none" w:sz="0" w:space="0" w:color="auto"/>
        <w:left w:val="none" w:sz="0" w:space="0" w:color="auto"/>
        <w:bottom w:val="none" w:sz="0" w:space="0" w:color="auto"/>
        <w:right w:val="none" w:sz="0" w:space="0" w:color="auto"/>
      </w:divBdr>
    </w:div>
    <w:div w:id="20877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AAF68-C32B-4842-905C-FFAB321E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Endeavor Charter School</Company>
  <LinksUpToDate>false</LinksUpToDate>
  <CharactersWithSpaces>28648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sparks</cp:lastModifiedBy>
  <cp:revision>12</cp:revision>
  <dcterms:created xsi:type="dcterms:W3CDTF">2013-11-25T00:59:00Z</dcterms:created>
  <dcterms:modified xsi:type="dcterms:W3CDTF">2013-11-25T01:56:00Z</dcterms:modified>
</cp:coreProperties>
</file>